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1F8816">
      <w:pPr>
        <w:tabs>
          <w:tab w:val="left" w:pos="6204"/>
        </w:tabs>
        <w:spacing w:before="47"/>
        <w:ind w:left="113"/>
      </w:pPr>
      <w:r>
        <w:rPr>
          <w:b/>
          <w:w w:val="105"/>
        </w:rPr>
        <w:t>(Revision</w:t>
      </w:r>
      <w:r>
        <w:rPr>
          <w:b/>
          <w:spacing w:val="-11"/>
          <w:w w:val="105"/>
        </w:rPr>
        <w:t xml:space="preserve"> </w:t>
      </w:r>
      <w:r>
        <w:rPr>
          <w:b/>
          <w:w w:val="105"/>
        </w:rPr>
        <w:t>–</w:t>
      </w:r>
      <w:r>
        <w:rPr>
          <w:b/>
          <w:spacing w:val="-11"/>
          <w:w w:val="105"/>
        </w:rPr>
        <w:t xml:space="preserve"> </w:t>
      </w:r>
      <w:r>
        <w:rPr>
          <w:b/>
          <w:w w:val="105"/>
        </w:rPr>
        <w:t>2021)</w:t>
      </w:r>
      <w:r>
        <w:rPr>
          <w:b/>
          <w:w w:val="105"/>
        </w:rPr>
        <w:tab/>
      </w:r>
      <w:r>
        <w:rPr>
          <w:b/>
          <w:w w:val="105"/>
        </w:rPr>
        <w:t xml:space="preserve">            </w:t>
      </w:r>
      <w:r>
        <w:t>Signature</w:t>
      </w:r>
      <w:r>
        <w:rPr>
          <w:spacing w:val="59"/>
        </w:rPr>
        <w:t xml:space="preserve"> </w:t>
      </w:r>
      <w:r>
        <w:t>………………….</w:t>
      </w:r>
    </w:p>
    <w:p w14:paraId="20FB65F7">
      <w:pPr>
        <w:spacing w:before="10"/>
        <w:rPr>
          <w:sz w:val="26"/>
        </w:rPr>
      </w:pPr>
      <w:r>
        <w:rPr>
          <w:b/>
          <w:w w:val="105"/>
        </w:rPr>
        <w:tab/>
      </w:r>
      <w:r>
        <w:rPr>
          <w:b/>
          <w:w w:val="105"/>
        </w:rPr>
        <w:tab/>
      </w:r>
      <w:r>
        <w:rPr>
          <w:b/>
          <w:w w:val="105"/>
        </w:rPr>
        <w:t xml:space="preserve">                                                                                               </w:t>
      </w:r>
      <w:r>
        <w:t>Reg.</w:t>
      </w:r>
      <w:r>
        <w:rPr>
          <w:spacing w:val="58"/>
        </w:rPr>
        <w:t xml:space="preserve"> </w:t>
      </w:r>
      <w:r>
        <w:t>No……………………</w:t>
      </w:r>
    </w:p>
    <w:p w14:paraId="0E2BD9C6">
      <w:pPr>
        <w:tabs>
          <w:tab w:val="left" w:pos="6204"/>
        </w:tabs>
        <w:spacing w:before="47"/>
        <w:ind w:left="113"/>
      </w:pPr>
    </w:p>
    <w:p w14:paraId="3E724014">
      <w:pPr>
        <w:spacing w:before="10"/>
        <w:rPr>
          <w:sz w:val="26"/>
        </w:rPr>
      </w:pPr>
    </w:p>
    <w:p w14:paraId="11F123AC">
      <w:pPr>
        <w:spacing w:line="247" w:lineRule="auto"/>
        <w:ind w:left="1199" w:right="1311"/>
        <w:jc w:val="center"/>
        <w:rPr>
          <w:b/>
          <w:spacing w:val="10"/>
          <w:sz w:val="24"/>
        </w:rPr>
      </w:pPr>
      <w:r>
        <w:rPr>
          <w:b/>
          <w:sz w:val="24"/>
        </w:rPr>
        <w:t>DIPLOMA</w:t>
      </w:r>
      <w:r>
        <w:rPr>
          <w:b/>
          <w:spacing w:val="1"/>
          <w:sz w:val="24"/>
        </w:rPr>
        <w:t xml:space="preserve"> </w:t>
      </w:r>
      <w:r>
        <w:rPr>
          <w:b/>
          <w:sz w:val="24"/>
        </w:rPr>
        <w:t>EXAMINATION IN</w:t>
      </w:r>
      <w:r>
        <w:rPr>
          <w:b/>
          <w:spacing w:val="1"/>
          <w:sz w:val="24"/>
        </w:rPr>
        <w:t xml:space="preserve"> </w:t>
      </w:r>
      <w:r>
        <w:rPr>
          <w:b/>
          <w:sz w:val="24"/>
        </w:rPr>
        <w:t>ENGINEERING/TECHNOLOGY/</w:t>
      </w:r>
      <w:r>
        <w:rPr>
          <w:b/>
          <w:spacing w:val="-57"/>
          <w:sz w:val="24"/>
        </w:rPr>
        <w:t xml:space="preserve"> </w:t>
      </w:r>
      <w:r>
        <w:rPr>
          <w:b/>
          <w:sz w:val="24"/>
        </w:rPr>
        <w:t>MANAGEMENT/COMMERCIAL</w:t>
      </w:r>
      <w:r>
        <w:rPr>
          <w:b/>
          <w:spacing w:val="8"/>
          <w:sz w:val="24"/>
        </w:rPr>
        <w:t xml:space="preserve"> </w:t>
      </w:r>
      <w:r>
        <w:rPr>
          <w:b/>
          <w:sz w:val="24"/>
        </w:rPr>
        <w:t>PRACTICE,</w:t>
      </w:r>
      <w:r>
        <w:rPr>
          <w:b/>
          <w:spacing w:val="10"/>
          <w:sz w:val="24"/>
        </w:rPr>
        <w:t xml:space="preserve"> </w:t>
      </w:r>
    </w:p>
    <w:p w14:paraId="02A7F81E">
      <w:pPr>
        <w:spacing w:line="247" w:lineRule="auto"/>
        <w:ind w:left="1199" w:right="1311"/>
        <w:jc w:val="center"/>
        <w:rPr>
          <w:b/>
          <w:sz w:val="24"/>
        </w:rPr>
      </w:pPr>
      <w:bookmarkStart w:id="0" w:name="_GoBack"/>
      <w:bookmarkEnd w:id="0"/>
      <w:r>
        <w:rPr>
          <w:rFonts w:hint="default"/>
          <w:b/>
          <w:spacing w:val="10"/>
          <w:sz w:val="24"/>
          <w:lang w:val="en-IN"/>
        </w:rPr>
        <w:t>NOVEMBER</w:t>
      </w:r>
      <w:r>
        <w:rPr>
          <w:b/>
          <w:sz w:val="24"/>
        </w:rPr>
        <w:t>–</w:t>
      </w:r>
      <w:r>
        <w:rPr>
          <w:b/>
          <w:spacing w:val="11"/>
          <w:sz w:val="24"/>
        </w:rPr>
        <w:t xml:space="preserve"> </w:t>
      </w:r>
      <w:r>
        <w:rPr>
          <w:b/>
          <w:sz w:val="24"/>
        </w:rPr>
        <w:t>2024</w:t>
      </w:r>
    </w:p>
    <w:p w14:paraId="0790C4AA">
      <w:pPr>
        <w:spacing w:before="8"/>
        <w:rPr>
          <w:b/>
          <w:sz w:val="28"/>
        </w:rPr>
      </w:pPr>
      <w:r>
        <w:rPr>
          <w:b/>
          <w:sz w:val="28"/>
        </w:rPr>
        <w:t xml:space="preserve">                                 Renewable Energy and Environment   6012A </w:t>
      </w:r>
    </w:p>
    <w:p w14:paraId="04FB2153">
      <w:pPr>
        <w:spacing w:before="8"/>
        <w:ind w:firstLine="3502" w:firstLineChars="1250"/>
        <w:rPr>
          <w:b/>
          <w:sz w:val="32"/>
        </w:rPr>
      </w:pPr>
      <w:r>
        <w:rPr>
          <w:rFonts w:hint="default"/>
          <w:b/>
          <w:sz w:val="28"/>
          <w:lang w:val="en-IN"/>
        </w:rPr>
        <w:t>ANSWER KEY</w:t>
      </w:r>
      <w:r>
        <w:rPr>
          <w:b/>
          <w:sz w:val="28"/>
        </w:rPr>
        <w:t xml:space="preserve">            </w:t>
      </w:r>
    </w:p>
    <w:p w14:paraId="496C0269">
      <w:pPr>
        <w:tabs>
          <w:tab w:val="left" w:pos="7615"/>
        </w:tabs>
        <w:spacing w:before="149"/>
        <w:ind w:left="113"/>
      </w:pPr>
      <w:r>
        <w:rPr>
          <w:w w:val="105"/>
        </w:rPr>
        <w:t xml:space="preserve"> [Maximum</w:t>
      </w:r>
      <w:r>
        <w:rPr>
          <w:spacing w:val="-14"/>
          <w:w w:val="105"/>
        </w:rPr>
        <w:t xml:space="preserve"> </w:t>
      </w:r>
      <w:r>
        <w:rPr>
          <w:w w:val="105"/>
        </w:rPr>
        <w:t>Marks:</w:t>
      </w:r>
      <w:r>
        <w:rPr>
          <w:spacing w:val="-14"/>
          <w:w w:val="105"/>
        </w:rPr>
        <w:t xml:space="preserve"> </w:t>
      </w:r>
      <w:r>
        <w:rPr>
          <w:b/>
          <w:w w:val="105"/>
        </w:rPr>
        <w:t>75</w:t>
      </w:r>
      <w:r>
        <w:rPr>
          <w:w w:val="105"/>
        </w:rPr>
        <w:t>]</w:t>
      </w:r>
      <w:r>
        <w:rPr>
          <w:w w:val="105"/>
        </w:rPr>
        <w:tab/>
      </w:r>
      <w:r>
        <w:rPr>
          <w:spacing w:val="-1"/>
          <w:w w:val="105"/>
        </w:rPr>
        <w:t>[Time:</w:t>
      </w:r>
      <w:r>
        <w:rPr>
          <w:spacing w:val="-10"/>
          <w:w w:val="105"/>
        </w:rPr>
        <w:t xml:space="preserve"> </w:t>
      </w:r>
      <w:r>
        <w:rPr>
          <w:b/>
          <w:w w:val="105"/>
        </w:rPr>
        <w:t>3</w:t>
      </w:r>
      <w:r>
        <w:rPr>
          <w:b/>
          <w:spacing w:val="-12"/>
          <w:w w:val="105"/>
        </w:rPr>
        <w:t xml:space="preserve"> </w:t>
      </w:r>
      <w:r>
        <w:rPr>
          <w:w w:val="105"/>
        </w:rPr>
        <w:t>Hours]</w:t>
      </w:r>
    </w:p>
    <w:p w14:paraId="3C7E05EF">
      <w:pPr>
        <w:spacing w:before="8"/>
        <w:rPr>
          <w:sz w:val="23"/>
        </w:rPr>
      </w:pPr>
    </w:p>
    <w:p w14:paraId="0E18F4A3">
      <w:pPr>
        <w:pStyle w:val="5"/>
        <w:ind w:left="4269" w:right="4378"/>
        <w:jc w:val="center"/>
      </w:pPr>
      <w:r>
        <w:rPr>
          <w:w w:val="105"/>
        </w:rPr>
        <w:t>PART-A</w:t>
      </w:r>
    </w:p>
    <w:p w14:paraId="5EE45BF3">
      <w:pPr>
        <w:pStyle w:val="9"/>
        <w:numPr>
          <w:ilvl w:val="0"/>
          <w:numId w:val="1"/>
        </w:numPr>
        <w:tabs>
          <w:tab w:val="left" w:pos="791"/>
        </w:tabs>
        <w:ind w:hanging="253"/>
        <w:jc w:val="left"/>
        <w:rPr>
          <w:b/>
        </w:rPr>
      </w:pPr>
      <w:r>
        <w:rPr>
          <w:b/>
          <w:spacing w:val="-2"/>
          <w:w w:val="105"/>
        </w:rPr>
        <w:t>Answer</w:t>
      </w:r>
      <w:r>
        <w:rPr>
          <w:b/>
          <w:spacing w:val="-8"/>
          <w:w w:val="105"/>
        </w:rPr>
        <w:t xml:space="preserve"> </w:t>
      </w:r>
      <w:r>
        <w:rPr>
          <w:b/>
          <w:i/>
          <w:spacing w:val="-1"/>
          <w:w w:val="105"/>
        </w:rPr>
        <w:t>all</w:t>
      </w:r>
      <w:r>
        <w:rPr>
          <w:b/>
          <w:i/>
          <w:spacing w:val="-9"/>
          <w:w w:val="105"/>
        </w:rPr>
        <w:t xml:space="preserve"> </w:t>
      </w:r>
      <w:r>
        <w:rPr>
          <w:b/>
          <w:spacing w:val="-1"/>
          <w:w w:val="105"/>
        </w:rPr>
        <w:t>the</w:t>
      </w:r>
      <w:r>
        <w:rPr>
          <w:b/>
          <w:spacing w:val="-8"/>
          <w:w w:val="105"/>
        </w:rPr>
        <w:t xml:space="preserve"> </w:t>
      </w:r>
      <w:r>
        <w:rPr>
          <w:b/>
          <w:spacing w:val="-1"/>
          <w:w w:val="105"/>
        </w:rPr>
        <w:t>following</w:t>
      </w:r>
      <w:r>
        <w:rPr>
          <w:b/>
          <w:spacing w:val="-10"/>
          <w:w w:val="105"/>
        </w:rPr>
        <w:t xml:space="preserve"> </w:t>
      </w:r>
      <w:r>
        <w:rPr>
          <w:b/>
          <w:spacing w:val="-1"/>
          <w:w w:val="105"/>
        </w:rPr>
        <w:t>questions</w:t>
      </w:r>
      <w:r>
        <w:rPr>
          <w:b/>
          <w:spacing w:val="-8"/>
          <w:w w:val="105"/>
        </w:rPr>
        <w:t xml:space="preserve"> </w:t>
      </w:r>
      <w:r>
        <w:rPr>
          <w:b/>
          <w:spacing w:val="-1"/>
          <w:w w:val="105"/>
        </w:rPr>
        <w:t>in</w:t>
      </w:r>
      <w:r>
        <w:rPr>
          <w:b/>
          <w:spacing w:val="-10"/>
          <w:w w:val="105"/>
        </w:rPr>
        <w:t xml:space="preserve"> </w:t>
      </w:r>
      <w:r>
        <w:rPr>
          <w:b/>
          <w:spacing w:val="-1"/>
          <w:w w:val="105"/>
        </w:rPr>
        <w:t>one</w:t>
      </w:r>
      <w:r>
        <w:rPr>
          <w:b/>
          <w:spacing w:val="-11"/>
          <w:w w:val="105"/>
        </w:rPr>
        <w:t xml:space="preserve"> </w:t>
      </w:r>
      <w:r>
        <w:rPr>
          <w:b/>
          <w:spacing w:val="-1"/>
          <w:w w:val="105"/>
        </w:rPr>
        <w:t>word</w:t>
      </w:r>
      <w:r>
        <w:rPr>
          <w:b/>
          <w:spacing w:val="-10"/>
          <w:w w:val="105"/>
        </w:rPr>
        <w:t xml:space="preserve"> </w:t>
      </w:r>
      <w:r>
        <w:rPr>
          <w:b/>
          <w:spacing w:val="-1"/>
          <w:w w:val="105"/>
        </w:rPr>
        <w:t>or</w:t>
      </w:r>
      <w:r>
        <w:rPr>
          <w:b/>
          <w:spacing w:val="-8"/>
          <w:w w:val="105"/>
        </w:rPr>
        <w:t xml:space="preserve"> </w:t>
      </w:r>
      <w:r>
        <w:rPr>
          <w:b/>
          <w:spacing w:val="-1"/>
          <w:w w:val="105"/>
        </w:rPr>
        <w:t>one</w:t>
      </w:r>
      <w:r>
        <w:rPr>
          <w:b/>
          <w:spacing w:val="-11"/>
          <w:w w:val="105"/>
        </w:rPr>
        <w:t xml:space="preserve"> </w:t>
      </w:r>
      <w:r>
        <w:rPr>
          <w:b/>
          <w:spacing w:val="-1"/>
          <w:w w:val="105"/>
        </w:rPr>
        <w:t>sentence.</w:t>
      </w:r>
      <w:r>
        <w:rPr>
          <w:b/>
          <w:spacing w:val="-8"/>
          <w:w w:val="105"/>
        </w:rPr>
        <w:t xml:space="preserve"> </w:t>
      </w:r>
      <w:r>
        <w:rPr>
          <w:b/>
          <w:spacing w:val="-1"/>
          <w:w w:val="105"/>
        </w:rPr>
        <w:t>Each</w:t>
      </w:r>
      <w:r>
        <w:rPr>
          <w:b/>
          <w:spacing w:val="-13"/>
          <w:w w:val="105"/>
        </w:rPr>
        <w:t xml:space="preserve"> </w:t>
      </w:r>
      <w:r>
        <w:rPr>
          <w:b/>
          <w:spacing w:val="-1"/>
          <w:w w:val="105"/>
        </w:rPr>
        <w:t>question</w:t>
      </w:r>
      <w:r>
        <w:rPr>
          <w:b/>
          <w:spacing w:val="-11"/>
          <w:w w:val="105"/>
        </w:rPr>
        <w:t xml:space="preserve"> </w:t>
      </w:r>
      <w:r>
        <w:rPr>
          <w:b/>
          <w:spacing w:val="-1"/>
          <w:w w:val="105"/>
        </w:rPr>
        <w:t>carries</w:t>
      </w:r>
    </w:p>
    <w:p w14:paraId="3E2B88B3">
      <w:pPr>
        <w:spacing w:before="6"/>
        <w:ind w:left="790"/>
        <w:rPr>
          <w:b/>
        </w:rPr>
      </w:pPr>
      <w:r>
        <w:rPr>
          <w:b/>
          <w:i/>
          <w:w w:val="105"/>
        </w:rPr>
        <w:t>‘one’</w:t>
      </w:r>
      <w:r>
        <w:rPr>
          <w:b/>
          <w:i/>
          <w:spacing w:val="-14"/>
          <w:w w:val="105"/>
        </w:rPr>
        <w:t xml:space="preserve"> </w:t>
      </w:r>
      <w:r>
        <w:rPr>
          <w:b/>
          <w:w w:val="105"/>
        </w:rPr>
        <w:t>mark.</w:t>
      </w:r>
    </w:p>
    <w:p w14:paraId="3CCFA7BA">
      <w:pPr>
        <w:pStyle w:val="5"/>
        <w:spacing w:before="6"/>
        <w:ind w:left="7673"/>
      </w:pPr>
      <w:r>
        <w:rPr>
          <w:w w:val="105"/>
        </w:rPr>
        <w:t>(9</w:t>
      </w:r>
      <w:r>
        <w:rPr>
          <w:spacing w:val="-11"/>
          <w:w w:val="105"/>
        </w:rPr>
        <w:t xml:space="preserve"> </w:t>
      </w:r>
      <w:r>
        <w:rPr>
          <w:w w:val="105"/>
        </w:rPr>
        <w:t>x</w:t>
      </w:r>
      <w:r>
        <w:rPr>
          <w:spacing w:val="-6"/>
          <w:w w:val="105"/>
        </w:rPr>
        <w:t xml:space="preserve"> </w:t>
      </w:r>
      <w:r>
        <w:rPr>
          <w:w w:val="105"/>
        </w:rPr>
        <w:t>1</w:t>
      </w:r>
      <w:r>
        <w:rPr>
          <w:spacing w:val="-10"/>
          <w:w w:val="105"/>
        </w:rPr>
        <w:t xml:space="preserve"> </w:t>
      </w:r>
      <w:r>
        <w:rPr>
          <w:w w:val="105"/>
        </w:rPr>
        <w:t>=</w:t>
      </w:r>
      <w:r>
        <w:rPr>
          <w:spacing w:val="-5"/>
          <w:w w:val="105"/>
        </w:rPr>
        <w:t xml:space="preserve"> </w:t>
      </w:r>
      <w:r>
        <w:rPr>
          <w:w w:val="105"/>
        </w:rPr>
        <w:t>9</w:t>
      </w:r>
      <w:r>
        <w:rPr>
          <w:spacing w:val="-10"/>
          <w:w w:val="105"/>
        </w:rPr>
        <w:t xml:space="preserve"> </w:t>
      </w:r>
      <w:r>
        <w:rPr>
          <w:w w:val="105"/>
        </w:rPr>
        <w:t>Marks)</w:t>
      </w:r>
    </w:p>
    <w:p w14:paraId="6D1F3F0C">
      <w:pPr>
        <w:spacing w:before="8"/>
        <w:ind w:left="7645"/>
        <w:rPr>
          <w:b/>
          <w:sz w:val="11"/>
        </w:rPr>
      </w:pPr>
      <w:r>
        <w:rPr>
          <w:b/>
          <w:sz w:val="11"/>
        </w:rPr>
        <w:t>Module Outcome</w:t>
      </w:r>
      <w:r>
        <w:rPr>
          <w:b/>
          <w:spacing w:val="52"/>
          <w:sz w:val="11"/>
        </w:rPr>
        <w:t xml:space="preserve"> </w:t>
      </w:r>
      <w:r>
        <w:rPr>
          <w:b/>
          <w:sz w:val="11"/>
        </w:rPr>
        <w:t>Cognitive</w:t>
      </w:r>
      <w:r>
        <w:rPr>
          <w:b/>
          <w:spacing w:val="5"/>
          <w:sz w:val="11"/>
        </w:rPr>
        <w:t xml:space="preserve"> </w:t>
      </w:r>
      <w:r>
        <w:rPr>
          <w:b/>
          <w:sz w:val="11"/>
        </w:rPr>
        <w:t>level</w:t>
      </w:r>
    </w:p>
    <w:tbl>
      <w:tblPr>
        <w:tblStyle w:val="4"/>
        <w:tblW w:w="0" w:type="auto"/>
        <w:tblInd w:w="5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8"/>
        <w:gridCol w:w="6588"/>
        <w:gridCol w:w="929"/>
        <w:gridCol w:w="846"/>
      </w:tblGrid>
      <w:tr w14:paraId="3FE287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8" w:hRule="atLeast"/>
        </w:trPr>
        <w:tc>
          <w:tcPr>
            <w:tcW w:w="548" w:type="dxa"/>
          </w:tcPr>
          <w:p w14:paraId="4C47B903">
            <w:pPr>
              <w:pStyle w:val="10"/>
              <w:spacing w:line="239" w:lineRule="exact"/>
              <w:ind w:left="164" w:right="159"/>
            </w:pPr>
            <w:r>
              <w:rPr>
                <w:w w:val="105"/>
              </w:rPr>
              <w:t>1.</w:t>
            </w:r>
          </w:p>
        </w:tc>
        <w:tc>
          <w:tcPr>
            <w:tcW w:w="6588" w:type="dxa"/>
          </w:tcPr>
          <w:p w14:paraId="3FC1F280">
            <w:pPr>
              <w:pStyle w:val="10"/>
              <w:spacing w:line="239" w:lineRule="exact"/>
              <w:ind w:left="99"/>
              <w:jc w:val="left"/>
            </w:pPr>
            <w:r>
              <w:rPr>
                <w:w w:val="105"/>
              </w:rPr>
              <w:t>Define</w:t>
            </w:r>
            <w:r>
              <w:t xml:space="preserve">  Nonrenewable  Energy </w:t>
            </w:r>
          </w:p>
          <w:p w14:paraId="56D23D92">
            <w:pPr>
              <w:pStyle w:val="10"/>
              <w:spacing w:line="239" w:lineRule="exact"/>
              <w:ind w:left="99"/>
              <w:jc w:val="left"/>
            </w:pPr>
            <w:r>
              <w:rPr>
                <w:rFonts w:ascii="Segoe UI" w:hAnsi="Segoe UI" w:eastAsia="Segoe UI" w:cs="Segoe UI"/>
                <w:i w:val="0"/>
                <w:iCs w:val="0"/>
                <w:caps w:val="0"/>
                <w:color w:val="0D0D0D"/>
                <w:spacing w:val="0"/>
                <w:sz w:val="24"/>
                <w:szCs w:val="24"/>
                <w:shd w:val="clear" w:fill="FFFFFF"/>
              </w:rPr>
              <w:t>Nonrenewable energy refers to sources of energy that are finite in nature and cannot be easily replaced or regenerated within a short period of time, typically over the course of human lifespans or even longer. These energy sources are formed over millions of years through geological processes such as the decomposition of organic matter or the geological formation of fossil fuels. Examples of nonrenewable energy sources include fossil fuels like coal, oil, and natural gas, as well as nuclear energy derived from radioactive materials. Once these resources are depleted or extracted, they cannot be readily replenished, making them unsustainable in the long run.</w:t>
            </w:r>
          </w:p>
        </w:tc>
        <w:tc>
          <w:tcPr>
            <w:tcW w:w="929" w:type="dxa"/>
          </w:tcPr>
          <w:p w14:paraId="029BF2BA">
            <w:pPr>
              <w:pStyle w:val="10"/>
              <w:spacing w:line="239" w:lineRule="exact"/>
              <w:ind w:left="136" w:right="133"/>
            </w:pPr>
            <w:r>
              <w:rPr>
                <w:w w:val="105"/>
              </w:rPr>
              <w:t>M1.01</w:t>
            </w:r>
          </w:p>
        </w:tc>
        <w:tc>
          <w:tcPr>
            <w:tcW w:w="846" w:type="dxa"/>
          </w:tcPr>
          <w:p w14:paraId="7EF7ABA6">
            <w:pPr>
              <w:pStyle w:val="10"/>
              <w:spacing w:line="239" w:lineRule="exact"/>
              <w:ind w:left="8"/>
            </w:pPr>
            <w:r>
              <w:rPr>
                <w:w w:val="102"/>
              </w:rPr>
              <w:t>R</w:t>
            </w:r>
          </w:p>
        </w:tc>
      </w:tr>
      <w:tr w14:paraId="417728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1" w:hRule="atLeast"/>
        </w:trPr>
        <w:tc>
          <w:tcPr>
            <w:tcW w:w="548" w:type="dxa"/>
          </w:tcPr>
          <w:p w14:paraId="6E682567">
            <w:pPr>
              <w:pStyle w:val="10"/>
              <w:spacing w:line="241" w:lineRule="exact"/>
              <w:ind w:left="164" w:right="159"/>
            </w:pPr>
            <w:r>
              <w:rPr>
                <w:w w:val="105"/>
              </w:rPr>
              <w:t>2.</w:t>
            </w:r>
          </w:p>
        </w:tc>
        <w:tc>
          <w:tcPr>
            <w:tcW w:w="6588" w:type="dxa"/>
          </w:tcPr>
          <w:p w14:paraId="2D9049CA">
            <w:pPr>
              <w:pStyle w:val="10"/>
              <w:spacing w:line="241" w:lineRule="exact"/>
              <w:ind w:left="99"/>
              <w:jc w:val="left"/>
            </w:pPr>
            <w:r>
              <w:t>Write any two different  Nonrenewable energy technologies</w:t>
            </w:r>
          </w:p>
          <w:p w14:paraId="72899571">
            <w:pPr>
              <w:pStyle w:val="10"/>
              <w:spacing w:line="241" w:lineRule="exact"/>
              <w:ind w:left="99"/>
              <w:jc w:val="left"/>
              <w:rPr>
                <w:rFonts w:hint="default"/>
                <w:lang w:val="en-IN"/>
              </w:rPr>
            </w:pPr>
            <w:r>
              <w:rPr>
                <w:rFonts w:hint="default"/>
                <w:lang w:val="en-IN"/>
              </w:rPr>
              <w:t>Thermal power station</w:t>
            </w:r>
          </w:p>
          <w:p w14:paraId="3666C00B">
            <w:pPr>
              <w:pStyle w:val="10"/>
              <w:spacing w:line="241" w:lineRule="exact"/>
              <w:ind w:left="99"/>
              <w:jc w:val="left"/>
              <w:rPr>
                <w:rFonts w:hint="default"/>
                <w:lang w:val="en-IN"/>
              </w:rPr>
            </w:pPr>
            <w:r>
              <w:rPr>
                <w:rFonts w:hint="default"/>
                <w:lang w:val="en-IN"/>
              </w:rPr>
              <w:t>Nuclear power stations</w:t>
            </w:r>
          </w:p>
        </w:tc>
        <w:tc>
          <w:tcPr>
            <w:tcW w:w="929" w:type="dxa"/>
          </w:tcPr>
          <w:p w14:paraId="23EB8E74">
            <w:pPr>
              <w:pStyle w:val="10"/>
              <w:spacing w:line="241" w:lineRule="exact"/>
              <w:ind w:left="136" w:right="133"/>
            </w:pPr>
            <w:r>
              <w:rPr>
                <w:w w:val="105"/>
              </w:rPr>
              <w:t>M1.02</w:t>
            </w:r>
          </w:p>
        </w:tc>
        <w:tc>
          <w:tcPr>
            <w:tcW w:w="846" w:type="dxa"/>
          </w:tcPr>
          <w:p w14:paraId="3F8FD7F4">
            <w:pPr>
              <w:pStyle w:val="10"/>
              <w:spacing w:line="241" w:lineRule="exact"/>
              <w:ind w:left="8"/>
            </w:pPr>
            <w:r>
              <w:rPr>
                <w:w w:val="102"/>
              </w:rPr>
              <w:t>R</w:t>
            </w:r>
          </w:p>
        </w:tc>
      </w:tr>
      <w:tr w14:paraId="3BE5C2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7" w:hRule="atLeast"/>
        </w:trPr>
        <w:tc>
          <w:tcPr>
            <w:tcW w:w="548" w:type="dxa"/>
          </w:tcPr>
          <w:p w14:paraId="4B128CBB">
            <w:pPr>
              <w:pStyle w:val="10"/>
              <w:spacing w:line="238" w:lineRule="exact"/>
              <w:ind w:left="164" w:right="159"/>
            </w:pPr>
            <w:r>
              <w:rPr>
                <w:w w:val="105"/>
              </w:rPr>
              <w:t>3.</w:t>
            </w:r>
          </w:p>
        </w:tc>
        <w:tc>
          <w:tcPr>
            <w:tcW w:w="6588" w:type="dxa"/>
          </w:tcPr>
          <w:p w14:paraId="10E3795A">
            <w:pPr>
              <w:pStyle w:val="10"/>
              <w:spacing w:line="238" w:lineRule="exact"/>
              <w:ind w:left="99"/>
              <w:jc w:val="left"/>
            </w:pPr>
            <w:r>
              <w:t>Write any 2 advantages of solar thermal energy</w:t>
            </w:r>
          </w:p>
          <w:p w14:paraId="164C70D6">
            <w:pPr>
              <w:keepNext w:val="0"/>
              <w:keepLines w:val="0"/>
              <w:widowControl/>
              <w:numPr>
                <w:ilvl w:val="0"/>
                <w:numId w:val="2"/>
              </w:numPr>
              <w:suppressLineNumbers w:val="0"/>
              <w:pBdr>
                <w:top w:val="single" w:color="E3E3E3" w:sz="2" w:space="0"/>
                <w:left w:val="single" w:color="E3E3E3" w:sz="2" w:space="3"/>
                <w:bottom w:val="single" w:color="E3E3E3" w:sz="2" w:space="0"/>
                <w:right w:val="single" w:color="E3E3E3" w:sz="2" w:space="0"/>
              </w:pBdr>
              <w:spacing w:before="0" w:beforeAutospacing="0" w:after="0" w:afterAutospacing="0"/>
              <w:ind w:left="0" w:hanging="360"/>
            </w:pPr>
          </w:p>
          <w:p w14:paraId="0DA8844B">
            <w:pPr>
              <w:pStyle w:val="6"/>
              <w:keepNext w:val="0"/>
              <w:keepLines w:val="0"/>
              <w:widowControl/>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ind w:left="0" w:right="0"/>
            </w:pPr>
            <w:r>
              <w:rPr>
                <w:rFonts w:ascii="Segoe UI" w:hAnsi="Segoe UI" w:eastAsia="Segoe UI" w:cs="Segoe UI"/>
                <w:i w:val="0"/>
                <w:iCs w:val="0"/>
                <w:caps w:val="0"/>
                <w:color w:val="0D0D0D"/>
                <w:spacing w:val="0"/>
                <w:sz w:val="24"/>
                <w:szCs w:val="24"/>
                <w:shd w:val="clear" w:fill="FFFFFF"/>
              </w:rPr>
              <w:t>Renewable and Abundant: Solar thermal energy relies on the abundant and renewable power of sunlight. The sun provides an essentially limitless supply of energy, making solar thermal technology a sustainable and environmentally friendly option for generating heat and electricity.</w:t>
            </w:r>
          </w:p>
          <w:p w14:paraId="652AE225">
            <w:pPr>
              <w:keepNext w:val="0"/>
              <w:keepLines w:val="0"/>
              <w:widowControl/>
              <w:numPr>
                <w:ilvl w:val="0"/>
                <w:numId w:val="2"/>
              </w:numPr>
              <w:suppressLineNumbers w:val="0"/>
              <w:pBdr>
                <w:top w:val="single" w:color="E3E3E3" w:sz="2" w:space="0"/>
                <w:left w:val="single" w:color="E3E3E3" w:sz="2" w:space="3"/>
                <w:bottom w:val="single" w:color="E3E3E3" w:sz="2" w:space="0"/>
                <w:right w:val="single" w:color="E3E3E3" w:sz="2" w:space="0"/>
              </w:pBdr>
              <w:spacing w:before="0" w:beforeAutospacing="0" w:after="0" w:afterAutospacing="0"/>
              <w:ind w:left="0" w:hanging="360"/>
            </w:pPr>
          </w:p>
          <w:p w14:paraId="1A995F62">
            <w:pPr>
              <w:keepNext w:val="0"/>
              <w:keepLines w:val="0"/>
              <w:widowControl/>
              <w:numPr>
                <w:ilvl w:val="0"/>
                <w:numId w:val="2"/>
              </w:numPr>
              <w:suppressLineNumbers w:val="0"/>
              <w:pBdr>
                <w:top w:val="single" w:color="E3E3E3" w:sz="2" w:space="0"/>
                <w:left w:val="single" w:color="E3E3E3" w:sz="2" w:space="3"/>
                <w:bottom w:val="single" w:color="E3E3E3" w:sz="2" w:space="0"/>
                <w:right w:val="single" w:color="E3E3E3" w:sz="2" w:space="0"/>
              </w:pBdr>
              <w:spacing w:before="0" w:beforeAutospacing="0" w:after="0" w:afterAutospacing="0"/>
              <w:ind w:left="0" w:hanging="360"/>
            </w:pPr>
          </w:p>
          <w:p w14:paraId="4296390C">
            <w:pPr>
              <w:pStyle w:val="6"/>
              <w:keepNext w:val="0"/>
              <w:keepLines w:val="0"/>
              <w:widowControl/>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ind w:left="0" w:right="0"/>
            </w:pPr>
            <w:r>
              <w:rPr>
                <w:rFonts w:hint="default" w:ascii="Segoe UI" w:hAnsi="Segoe UI" w:eastAsia="Segoe UI" w:cs="Segoe UI"/>
                <w:i w:val="0"/>
                <w:iCs w:val="0"/>
                <w:caps w:val="0"/>
                <w:color w:val="0D0D0D"/>
                <w:spacing w:val="0"/>
                <w:sz w:val="24"/>
                <w:szCs w:val="24"/>
                <w:shd w:val="clear" w:fill="FFFFFF"/>
              </w:rPr>
              <w:t>Low Operating Costs: Once a solar thermal system is installed, it typically has low operating and maintenance costs compared to traditional fossil fuel-based heating systems. Once the initial investment is made, the ongoing costs primarily involve routine maintenance, such as cleaning and occasional repairs, with no fuel costs since sunlight is free. This can result in significant long-term savings for users.</w:t>
            </w:r>
          </w:p>
          <w:p w14:paraId="66966E60">
            <w:pPr>
              <w:keepNext w:val="0"/>
              <w:keepLines w:val="0"/>
              <w:widowControl/>
              <w:numPr>
                <w:ilvl w:val="0"/>
                <w:numId w:val="2"/>
              </w:numPr>
              <w:suppressLineNumbers w:val="0"/>
              <w:pBdr>
                <w:top w:val="single" w:color="E3E3E3" w:sz="2" w:space="0"/>
                <w:left w:val="single" w:color="E3E3E3" w:sz="2" w:space="3"/>
                <w:bottom w:val="single" w:color="E3E3E3" w:sz="2" w:space="0"/>
                <w:right w:val="single" w:color="E3E3E3" w:sz="2" w:space="0"/>
              </w:pBdr>
              <w:spacing w:before="0" w:beforeAutospacing="0" w:after="0" w:afterAutospacing="0"/>
              <w:ind w:left="0" w:hanging="360"/>
            </w:pPr>
          </w:p>
          <w:p w14:paraId="7B718C5A">
            <w:pPr>
              <w:pStyle w:val="10"/>
              <w:spacing w:line="238" w:lineRule="exact"/>
              <w:ind w:left="99"/>
              <w:jc w:val="left"/>
            </w:pPr>
          </w:p>
        </w:tc>
        <w:tc>
          <w:tcPr>
            <w:tcW w:w="929" w:type="dxa"/>
          </w:tcPr>
          <w:p w14:paraId="377EF12C">
            <w:pPr>
              <w:pStyle w:val="10"/>
              <w:spacing w:line="238" w:lineRule="exact"/>
              <w:ind w:left="136" w:right="133"/>
            </w:pPr>
            <w:r>
              <w:rPr>
                <w:w w:val="105"/>
              </w:rPr>
              <w:t>M2.01</w:t>
            </w:r>
          </w:p>
        </w:tc>
        <w:tc>
          <w:tcPr>
            <w:tcW w:w="846" w:type="dxa"/>
          </w:tcPr>
          <w:p w14:paraId="05BD93B8">
            <w:pPr>
              <w:pStyle w:val="10"/>
              <w:spacing w:line="238" w:lineRule="exact"/>
              <w:ind w:left="8"/>
            </w:pPr>
            <w:r>
              <w:rPr>
                <w:w w:val="102"/>
              </w:rPr>
              <w:t>R</w:t>
            </w:r>
          </w:p>
        </w:tc>
      </w:tr>
      <w:tr w14:paraId="7F0782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548" w:type="dxa"/>
          </w:tcPr>
          <w:p w14:paraId="64C7DECE">
            <w:pPr>
              <w:pStyle w:val="10"/>
              <w:spacing w:line="250" w:lineRule="exact"/>
              <w:ind w:left="164" w:right="159"/>
            </w:pPr>
            <w:r>
              <w:rPr>
                <w:w w:val="105"/>
              </w:rPr>
              <w:t>4.</w:t>
            </w:r>
          </w:p>
        </w:tc>
        <w:tc>
          <w:tcPr>
            <w:tcW w:w="6588" w:type="dxa"/>
          </w:tcPr>
          <w:p w14:paraId="34EF2E08">
            <w:pPr>
              <w:pStyle w:val="10"/>
              <w:spacing w:line="250" w:lineRule="exact"/>
              <w:ind w:left="99"/>
              <w:jc w:val="left"/>
            </w:pPr>
            <w:r>
              <w:t>Write the strength of PV system</w:t>
            </w:r>
          </w:p>
          <w:p w14:paraId="5CA9D844">
            <w:pPr>
              <w:pStyle w:val="6"/>
              <w:keepNext w:val="0"/>
              <w:keepLines w:val="0"/>
              <w:widowControl/>
              <w:suppressLineNumbers w:val="0"/>
              <w:pBdr>
                <w:top w:val="single" w:color="E3E3E3" w:sz="2" w:space="0"/>
                <w:left w:val="single" w:color="E3E3E3" w:sz="2" w:space="0"/>
                <w:bottom w:val="single" w:color="E3E3E3" w:sz="2" w:space="0"/>
                <w:right w:val="single" w:color="E3E3E3" w:sz="2" w:space="0"/>
              </w:pBdr>
              <w:spacing w:before="0" w:beforeAutospacing="0" w:after="264" w:afterAutospacing="0" w:line="26" w:lineRule="atLeast"/>
              <w:ind w:left="0" w:right="0"/>
            </w:pPr>
            <w:r>
              <w:rPr>
                <w:rFonts w:ascii="Segoe UI" w:hAnsi="Segoe UI" w:eastAsia="Segoe UI" w:cs="Segoe UI"/>
                <w:i w:val="0"/>
                <w:iCs w:val="0"/>
                <w:caps w:val="0"/>
                <w:color w:val="000000"/>
                <w:spacing w:val="0"/>
                <w:sz w:val="27"/>
                <w:szCs w:val="27"/>
                <w:shd w:val="clear" w:fill="FFFFFF"/>
              </w:rPr>
              <w:t>One strength of photovoltaic (PV) systems is their reliability and durability. PV systems consist of solar panels made of semiconductor materials, typically silicon, that convert sunlight directly into electricity. These panels are designed to withstand various environmental conditions, including extreme temperatures, high winds, and hailstorms.</w:t>
            </w:r>
          </w:p>
          <w:p w14:paraId="666A9E87">
            <w:pPr>
              <w:pStyle w:val="6"/>
              <w:keepNext w:val="0"/>
              <w:keepLines w:val="0"/>
              <w:widowControl/>
              <w:suppressLineNumbers w:val="0"/>
              <w:pBdr>
                <w:top w:val="single" w:color="E3E3E3" w:sz="2" w:space="0"/>
                <w:left w:val="single" w:color="E3E3E3" w:sz="2" w:space="0"/>
                <w:bottom w:val="single" w:color="E3E3E3" w:sz="2" w:space="0"/>
                <w:right w:val="single" w:color="E3E3E3" w:sz="2" w:space="0"/>
              </w:pBdr>
              <w:spacing w:before="264" w:beforeAutospacing="0" w:after="264" w:afterAutospacing="0" w:line="26" w:lineRule="atLeast"/>
              <w:ind w:left="0" w:right="0"/>
            </w:pPr>
            <w:r>
              <w:rPr>
                <w:rFonts w:hint="default" w:ascii="Segoe UI" w:hAnsi="Segoe UI" w:eastAsia="Segoe UI" w:cs="Segoe UI"/>
                <w:i w:val="0"/>
                <w:iCs w:val="0"/>
                <w:caps w:val="0"/>
                <w:color w:val="000000"/>
                <w:spacing w:val="0"/>
                <w:sz w:val="27"/>
                <w:szCs w:val="27"/>
                <w:shd w:val="clear" w:fill="FFFFFF"/>
              </w:rPr>
              <w:t>Moreover, PV systems have no moving parts, reducing the likelihood of mechanical failures and the need for frequent maintenance. This inherent durability and low maintenance requirement contribute to the long lifespan of PV systems, which can last for 25 years or more with proper installation and upkeep.</w:t>
            </w:r>
          </w:p>
          <w:p w14:paraId="2B9A49EA">
            <w:pPr>
              <w:pStyle w:val="6"/>
              <w:keepNext w:val="0"/>
              <w:keepLines w:val="0"/>
              <w:widowControl/>
              <w:suppressLineNumbers w:val="0"/>
              <w:pBdr>
                <w:top w:val="single" w:color="E3E3E3" w:sz="2" w:space="0"/>
                <w:left w:val="single" w:color="E3E3E3" w:sz="2" w:space="0"/>
                <w:bottom w:val="single" w:color="E3E3E3" w:sz="2" w:space="0"/>
                <w:right w:val="single" w:color="E3E3E3" w:sz="2" w:space="0"/>
              </w:pBdr>
              <w:spacing w:before="264" w:beforeAutospacing="0" w:after="0" w:afterAutospacing="0" w:line="26" w:lineRule="atLeast"/>
              <w:ind w:left="0" w:right="0"/>
            </w:pPr>
            <w:r>
              <w:rPr>
                <w:rFonts w:hint="default" w:ascii="Segoe UI" w:hAnsi="Segoe UI" w:eastAsia="Segoe UI" w:cs="Segoe UI"/>
                <w:i w:val="0"/>
                <w:iCs w:val="0"/>
                <w:caps w:val="0"/>
                <w:color w:val="000000"/>
                <w:spacing w:val="0"/>
                <w:sz w:val="27"/>
                <w:szCs w:val="27"/>
                <w:shd w:val="clear" w:fill="FFFFFF"/>
              </w:rPr>
              <w:t>Additionally, PV systems generate electricity silently and without producing greenhouse gas emissions or other pollutants, making them environmentally friendly and suitable for diverse applications, from residential rooftops to large-scale solar farms. The combination of reliability, durability, and environmental benefits makes PV systems a robust and sustainable energy solution for both grid-connected and off-grid applications.</w:t>
            </w:r>
          </w:p>
          <w:p w14:paraId="73F2FBC8">
            <w:pPr>
              <w:pStyle w:val="11"/>
            </w:pPr>
            <w:r>
              <w:t>窗体顶端</w:t>
            </w:r>
          </w:p>
          <w:p w14:paraId="477A23EC">
            <w:pPr>
              <w:keepNext w:val="0"/>
              <w:keepLines w:val="0"/>
              <w:widowControl/>
              <w:suppressLineNumbers w:val="0"/>
              <w:pBdr>
                <w:top w:val="single" w:color="E3E3E3" w:sz="2" w:space="0"/>
                <w:left w:val="single" w:color="E3E3E3" w:sz="2" w:space="0"/>
                <w:bottom w:val="single" w:color="E3E3E3" w:sz="2" w:space="0"/>
                <w:right w:val="single" w:color="E3E3E3" w:sz="2" w:space="0"/>
              </w:pBdr>
              <w:shd w:val="clear" w:fill="FFFFFF"/>
              <w:ind w:left="0" w:firstLine="0"/>
              <w:jc w:val="left"/>
              <w:rPr>
                <w:rFonts w:hint="default" w:ascii="Segoe UI" w:hAnsi="Segoe UI" w:eastAsia="Segoe UI" w:cs="Segoe UI"/>
                <w:i w:val="0"/>
                <w:iCs w:val="0"/>
                <w:caps w:val="0"/>
                <w:color w:val="000000"/>
                <w:spacing w:val="0"/>
                <w:sz w:val="27"/>
                <w:szCs w:val="27"/>
              </w:rPr>
            </w:pPr>
          </w:p>
          <w:p w14:paraId="5B967A06">
            <w:pPr>
              <w:pStyle w:val="12"/>
            </w:pPr>
            <w:r>
              <w:t>窗体底端</w:t>
            </w:r>
          </w:p>
          <w:p w14:paraId="4B82EAA8">
            <w:pPr>
              <w:pStyle w:val="10"/>
              <w:spacing w:line="250" w:lineRule="exact"/>
              <w:ind w:left="99"/>
              <w:jc w:val="left"/>
            </w:pPr>
          </w:p>
        </w:tc>
        <w:tc>
          <w:tcPr>
            <w:tcW w:w="929" w:type="dxa"/>
          </w:tcPr>
          <w:p w14:paraId="5BB0D86B">
            <w:pPr>
              <w:pStyle w:val="10"/>
              <w:spacing w:line="250" w:lineRule="exact"/>
              <w:ind w:left="136" w:right="133"/>
            </w:pPr>
            <w:r>
              <w:rPr>
                <w:w w:val="105"/>
              </w:rPr>
              <w:t>M2.03</w:t>
            </w:r>
          </w:p>
        </w:tc>
        <w:tc>
          <w:tcPr>
            <w:tcW w:w="846" w:type="dxa"/>
          </w:tcPr>
          <w:p w14:paraId="59E75028">
            <w:pPr>
              <w:pStyle w:val="10"/>
              <w:spacing w:line="250" w:lineRule="exact"/>
              <w:ind w:left="6"/>
            </w:pPr>
            <w:r>
              <w:rPr>
                <w:w w:val="102"/>
              </w:rPr>
              <w:t>U</w:t>
            </w:r>
          </w:p>
        </w:tc>
      </w:tr>
      <w:tr w14:paraId="1AEACE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548" w:type="dxa"/>
          </w:tcPr>
          <w:p w14:paraId="6544CEA4">
            <w:pPr>
              <w:pStyle w:val="10"/>
              <w:spacing w:line="249" w:lineRule="exact"/>
              <w:ind w:left="164" w:right="159"/>
            </w:pPr>
            <w:r>
              <w:rPr>
                <w:w w:val="105"/>
              </w:rPr>
              <w:t>5.</w:t>
            </w:r>
          </w:p>
        </w:tc>
        <w:tc>
          <w:tcPr>
            <w:tcW w:w="6588" w:type="dxa"/>
          </w:tcPr>
          <w:p w14:paraId="1677EE6E">
            <w:pPr>
              <w:pStyle w:val="10"/>
              <w:spacing w:line="249" w:lineRule="exact"/>
              <w:ind w:left="99"/>
              <w:jc w:val="left"/>
            </w:pPr>
            <w:r>
              <w:t>Write the parts of wind turbine generator</w:t>
            </w:r>
          </w:p>
          <w:p w14:paraId="79B85560">
            <w:pPr>
              <w:keepNext w:val="0"/>
              <w:keepLines w:val="0"/>
              <w:widowControl/>
              <w:numPr>
                <w:ilvl w:val="0"/>
                <w:numId w:val="3"/>
              </w:numPr>
              <w:suppressLineNumbers w:val="0"/>
              <w:pBdr>
                <w:top w:val="single" w:color="E3E3E3" w:sz="2" w:space="0"/>
                <w:left w:val="single" w:color="E3E3E3" w:sz="2" w:space="3"/>
                <w:bottom w:val="single" w:color="E3E3E3" w:sz="2" w:space="0"/>
                <w:right w:val="single" w:color="E3E3E3" w:sz="2" w:space="0"/>
              </w:pBdr>
              <w:spacing w:before="0" w:beforeAutospacing="0" w:after="0" w:afterAutospacing="0"/>
              <w:ind w:left="0" w:hanging="360"/>
            </w:pPr>
          </w:p>
          <w:p w14:paraId="5FFC3575">
            <w:pPr>
              <w:pStyle w:val="6"/>
              <w:keepNext w:val="0"/>
              <w:keepLines w:val="0"/>
              <w:widowControl/>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ind w:left="0" w:right="0"/>
            </w:pPr>
            <w:r>
              <w:rPr>
                <w:rFonts w:ascii="Segoe UI" w:hAnsi="Segoe UI" w:eastAsia="Segoe UI" w:cs="Segoe UI"/>
                <w:i w:val="0"/>
                <w:iCs w:val="0"/>
                <w:caps w:val="0"/>
                <w:color w:val="0D0D0D"/>
                <w:spacing w:val="0"/>
                <w:sz w:val="24"/>
                <w:szCs w:val="24"/>
                <w:shd w:val="clear" w:fill="FFFFFF"/>
              </w:rPr>
              <w:t>Tower: The tower provides structural support for the entire wind turbine assembly, elevating the rotor and nacelle to capture wind at higher altitudes where it is stronger and more consistent.</w:t>
            </w:r>
          </w:p>
          <w:p w14:paraId="57D67DF1">
            <w:pPr>
              <w:keepNext w:val="0"/>
              <w:keepLines w:val="0"/>
              <w:widowControl/>
              <w:numPr>
                <w:ilvl w:val="0"/>
                <w:numId w:val="3"/>
              </w:numPr>
              <w:suppressLineNumbers w:val="0"/>
              <w:pBdr>
                <w:top w:val="single" w:color="E3E3E3" w:sz="2" w:space="0"/>
                <w:left w:val="single" w:color="E3E3E3" w:sz="2" w:space="3"/>
                <w:bottom w:val="single" w:color="E3E3E3" w:sz="2" w:space="0"/>
                <w:right w:val="single" w:color="E3E3E3" w:sz="2" w:space="0"/>
              </w:pBdr>
              <w:spacing w:before="0" w:beforeAutospacing="0" w:after="0" w:afterAutospacing="0"/>
              <w:ind w:left="0" w:hanging="360"/>
            </w:pPr>
          </w:p>
          <w:p w14:paraId="64F6DEBD">
            <w:pPr>
              <w:keepNext w:val="0"/>
              <w:keepLines w:val="0"/>
              <w:widowControl/>
              <w:numPr>
                <w:ilvl w:val="0"/>
                <w:numId w:val="3"/>
              </w:numPr>
              <w:suppressLineNumbers w:val="0"/>
              <w:pBdr>
                <w:top w:val="single" w:color="E3E3E3" w:sz="2" w:space="0"/>
                <w:left w:val="single" w:color="E3E3E3" w:sz="2" w:space="3"/>
                <w:bottom w:val="single" w:color="E3E3E3" w:sz="2" w:space="0"/>
                <w:right w:val="single" w:color="E3E3E3" w:sz="2" w:space="0"/>
              </w:pBdr>
              <w:spacing w:before="0" w:beforeAutospacing="0" w:after="0" w:afterAutospacing="0"/>
              <w:ind w:left="0" w:hanging="360"/>
            </w:pPr>
          </w:p>
          <w:p w14:paraId="18D3322E">
            <w:pPr>
              <w:pStyle w:val="6"/>
              <w:keepNext w:val="0"/>
              <w:keepLines w:val="0"/>
              <w:widowControl/>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ind w:left="0" w:right="0"/>
            </w:pPr>
            <w:r>
              <w:rPr>
                <w:rFonts w:hint="default" w:ascii="Segoe UI" w:hAnsi="Segoe UI" w:eastAsia="Segoe UI" w:cs="Segoe UI"/>
                <w:i w:val="0"/>
                <w:iCs w:val="0"/>
                <w:caps w:val="0"/>
                <w:color w:val="0D0D0D"/>
                <w:spacing w:val="0"/>
                <w:sz w:val="24"/>
                <w:szCs w:val="24"/>
                <w:shd w:val="clear" w:fill="FFFFFF"/>
              </w:rPr>
              <w:t>Rotor Blades: The rotor blades, typically made of fiberglass or carbon composite materials, capture the kinetic energy of the wind and convert it into rotational motion. They are designed to efficiently harness wind energy while minimizing drag and turbulence.</w:t>
            </w:r>
          </w:p>
          <w:p w14:paraId="70B50D80">
            <w:pPr>
              <w:keepNext w:val="0"/>
              <w:keepLines w:val="0"/>
              <w:widowControl/>
              <w:numPr>
                <w:ilvl w:val="0"/>
                <w:numId w:val="3"/>
              </w:numPr>
              <w:suppressLineNumbers w:val="0"/>
              <w:pBdr>
                <w:top w:val="single" w:color="E3E3E3" w:sz="2" w:space="0"/>
                <w:left w:val="single" w:color="E3E3E3" w:sz="2" w:space="3"/>
                <w:bottom w:val="single" w:color="E3E3E3" w:sz="2" w:space="0"/>
                <w:right w:val="single" w:color="E3E3E3" w:sz="2" w:space="0"/>
              </w:pBdr>
              <w:spacing w:before="0" w:beforeAutospacing="0" w:after="0" w:afterAutospacing="0"/>
              <w:ind w:left="0" w:hanging="360"/>
            </w:pPr>
          </w:p>
          <w:p w14:paraId="7D0BDECE">
            <w:pPr>
              <w:keepNext w:val="0"/>
              <w:keepLines w:val="0"/>
              <w:widowControl/>
              <w:numPr>
                <w:ilvl w:val="0"/>
                <w:numId w:val="3"/>
              </w:numPr>
              <w:suppressLineNumbers w:val="0"/>
              <w:pBdr>
                <w:top w:val="single" w:color="E3E3E3" w:sz="2" w:space="0"/>
                <w:left w:val="single" w:color="E3E3E3" w:sz="2" w:space="3"/>
                <w:bottom w:val="single" w:color="E3E3E3" w:sz="2" w:space="0"/>
                <w:right w:val="single" w:color="E3E3E3" w:sz="2" w:space="0"/>
              </w:pBdr>
              <w:spacing w:before="0" w:beforeAutospacing="0" w:after="0" w:afterAutospacing="0"/>
              <w:ind w:left="0" w:hanging="360"/>
            </w:pPr>
          </w:p>
          <w:p w14:paraId="7F225856">
            <w:pPr>
              <w:pStyle w:val="6"/>
              <w:keepNext w:val="0"/>
              <w:keepLines w:val="0"/>
              <w:widowControl/>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ind w:left="0" w:right="0"/>
            </w:pPr>
            <w:r>
              <w:rPr>
                <w:rFonts w:hint="default" w:ascii="Segoe UI" w:hAnsi="Segoe UI" w:eastAsia="Segoe UI" w:cs="Segoe UI"/>
                <w:i w:val="0"/>
                <w:iCs w:val="0"/>
                <w:caps w:val="0"/>
                <w:color w:val="0D0D0D"/>
                <w:spacing w:val="0"/>
                <w:sz w:val="24"/>
                <w:szCs w:val="24"/>
                <w:shd w:val="clear" w:fill="FFFFFF"/>
              </w:rPr>
              <w:t>Hub: The hub connects the rotor blades to the main shaft and allows them to rotate around it. It also houses the pitch mechanism, which adjusts the angle of the blades to optimize power output based on wind conditions.</w:t>
            </w:r>
          </w:p>
          <w:p w14:paraId="33D8159E">
            <w:pPr>
              <w:keepNext w:val="0"/>
              <w:keepLines w:val="0"/>
              <w:widowControl/>
              <w:numPr>
                <w:ilvl w:val="0"/>
                <w:numId w:val="3"/>
              </w:numPr>
              <w:suppressLineNumbers w:val="0"/>
              <w:pBdr>
                <w:top w:val="single" w:color="E3E3E3" w:sz="2" w:space="0"/>
                <w:left w:val="single" w:color="E3E3E3" w:sz="2" w:space="3"/>
                <w:bottom w:val="single" w:color="E3E3E3" w:sz="2" w:space="0"/>
                <w:right w:val="single" w:color="E3E3E3" w:sz="2" w:space="0"/>
              </w:pBdr>
              <w:spacing w:before="0" w:beforeAutospacing="0" w:after="0" w:afterAutospacing="0"/>
              <w:ind w:left="0" w:hanging="360"/>
            </w:pPr>
          </w:p>
          <w:p w14:paraId="2C190198">
            <w:pPr>
              <w:keepNext w:val="0"/>
              <w:keepLines w:val="0"/>
              <w:widowControl/>
              <w:numPr>
                <w:ilvl w:val="0"/>
                <w:numId w:val="3"/>
              </w:numPr>
              <w:suppressLineNumbers w:val="0"/>
              <w:pBdr>
                <w:top w:val="single" w:color="E3E3E3" w:sz="2" w:space="0"/>
                <w:left w:val="single" w:color="E3E3E3" w:sz="2" w:space="3"/>
                <w:bottom w:val="single" w:color="E3E3E3" w:sz="2" w:space="0"/>
                <w:right w:val="single" w:color="E3E3E3" w:sz="2" w:space="0"/>
              </w:pBdr>
              <w:spacing w:before="0" w:beforeAutospacing="0" w:after="0" w:afterAutospacing="0"/>
              <w:ind w:left="0" w:hanging="360"/>
            </w:pPr>
          </w:p>
          <w:p w14:paraId="02DC775A">
            <w:pPr>
              <w:pStyle w:val="6"/>
              <w:keepNext w:val="0"/>
              <w:keepLines w:val="0"/>
              <w:widowControl/>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ind w:left="0" w:right="0"/>
            </w:pPr>
            <w:r>
              <w:rPr>
                <w:rFonts w:hint="default" w:ascii="Segoe UI" w:hAnsi="Segoe UI" w:eastAsia="Segoe UI" w:cs="Segoe UI"/>
                <w:i w:val="0"/>
                <w:iCs w:val="0"/>
                <w:caps w:val="0"/>
                <w:color w:val="0D0D0D"/>
                <w:spacing w:val="0"/>
                <w:sz w:val="24"/>
                <w:szCs w:val="24"/>
                <w:shd w:val="clear" w:fill="FFFFFF"/>
              </w:rPr>
              <w:t>Nacelle: The nacelle is a housing located atop the tower that contains the key components of the turbine, including the gearbox, generator, and control systems. It rotates to face the wind, ensuring optimal wind capture.</w:t>
            </w:r>
          </w:p>
          <w:p w14:paraId="4A365B4A">
            <w:pPr>
              <w:keepNext w:val="0"/>
              <w:keepLines w:val="0"/>
              <w:widowControl/>
              <w:numPr>
                <w:ilvl w:val="0"/>
                <w:numId w:val="3"/>
              </w:numPr>
              <w:suppressLineNumbers w:val="0"/>
              <w:pBdr>
                <w:top w:val="single" w:color="E3E3E3" w:sz="2" w:space="0"/>
                <w:left w:val="single" w:color="E3E3E3" w:sz="2" w:space="3"/>
                <w:bottom w:val="single" w:color="E3E3E3" w:sz="2" w:space="0"/>
                <w:right w:val="single" w:color="E3E3E3" w:sz="2" w:space="0"/>
              </w:pBdr>
              <w:spacing w:before="0" w:beforeAutospacing="0" w:after="0" w:afterAutospacing="0"/>
              <w:ind w:left="0" w:hanging="360"/>
            </w:pPr>
          </w:p>
          <w:p w14:paraId="06B03580">
            <w:pPr>
              <w:keepNext w:val="0"/>
              <w:keepLines w:val="0"/>
              <w:widowControl/>
              <w:numPr>
                <w:ilvl w:val="0"/>
                <w:numId w:val="3"/>
              </w:numPr>
              <w:suppressLineNumbers w:val="0"/>
              <w:pBdr>
                <w:top w:val="single" w:color="E3E3E3" w:sz="2" w:space="0"/>
                <w:left w:val="single" w:color="E3E3E3" w:sz="2" w:space="3"/>
                <w:bottom w:val="single" w:color="E3E3E3" w:sz="2" w:space="0"/>
                <w:right w:val="single" w:color="E3E3E3" w:sz="2" w:space="0"/>
              </w:pBdr>
              <w:spacing w:before="0" w:beforeAutospacing="0" w:after="0" w:afterAutospacing="0"/>
              <w:ind w:left="0" w:hanging="360"/>
            </w:pPr>
          </w:p>
          <w:p w14:paraId="4851D670">
            <w:pPr>
              <w:pStyle w:val="6"/>
              <w:keepNext w:val="0"/>
              <w:keepLines w:val="0"/>
              <w:widowControl/>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ind w:left="0" w:right="0"/>
            </w:pPr>
            <w:r>
              <w:rPr>
                <w:rFonts w:hint="default" w:ascii="Segoe UI" w:hAnsi="Segoe UI" w:eastAsia="Segoe UI" w:cs="Segoe UI"/>
                <w:i w:val="0"/>
                <w:iCs w:val="0"/>
                <w:caps w:val="0"/>
                <w:color w:val="0D0D0D"/>
                <w:spacing w:val="0"/>
                <w:sz w:val="24"/>
                <w:szCs w:val="24"/>
                <w:shd w:val="clear" w:fill="FFFFFF"/>
              </w:rPr>
              <w:t>Gearbox: In traditional wind turbine designs, the gearbox converts the low-speed rotation of the rotor blades into higher-speed rotation required by the generator to produce electricity. However, some modern designs use direct-drive generators, eliminating the need for a gearbox.</w:t>
            </w:r>
          </w:p>
          <w:p w14:paraId="38370255">
            <w:pPr>
              <w:keepNext w:val="0"/>
              <w:keepLines w:val="0"/>
              <w:widowControl/>
              <w:numPr>
                <w:ilvl w:val="0"/>
                <w:numId w:val="3"/>
              </w:numPr>
              <w:suppressLineNumbers w:val="0"/>
              <w:pBdr>
                <w:top w:val="single" w:color="E3E3E3" w:sz="2" w:space="0"/>
                <w:left w:val="single" w:color="E3E3E3" w:sz="2" w:space="3"/>
                <w:bottom w:val="single" w:color="E3E3E3" w:sz="2" w:space="0"/>
                <w:right w:val="single" w:color="E3E3E3" w:sz="2" w:space="0"/>
              </w:pBdr>
              <w:spacing w:before="0" w:beforeAutospacing="0" w:after="0" w:afterAutospacing="0"/>
              <w:ind w:left="0" w:hanging="360"/>
            </w:pPr>
          </w:p>
          <w:p w14:paraId="11426226">
            <w:pPr>
              <w:keepNext w:val="0"/>
              <w:keepLines w:val="0"/>
              <w:widowControl/>
              <w:numPr>
                <w:ilvl w:val="0"/>
                <w:numId w:val="3"/>
              </w:numPr>
              <w:suppressLineNumbers w:val="0"/>
              <w:pBdr>
                <w:top w:val="single" w:color="E3E3E3" w:sz="2" w:space="0"/>
                <w:left w:val="single" w:color="E3E3E3" w:sz="2" w:space="3"/>
                <w:bottom w:val="single" w:color="E3E3E3" w:sz="2" w:space="0"/>
                <w:right w:val="single" w:color="E3E3E3" w:sz="2" w:space="0"/>
              </w:pBdr>
              <w:spacing w:before="0" w:beforeAutospacing="0" w:after="0" w:afterAutospacing="0"/>
              <w:ind w:left="0" w:hanging="360"/>
            </w:pPr>
          </w:p>
          <w:p w14:paraId="33E23077">
            <w:pPr>
              <w:pStyle w:val="6"/>
              <w:keepNext w:val="0"/>
              <w:keepLines w:val="0"/>
              <w:widowControl/>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ind w:left="0" w:right="0"/>
            </w:pPr>
            <w:r>
              <w:rPr>
                <w:rFonts w:hint="default" w:ascii="Segoe UI" w:hAnsi="Segoe UI" w:eastAsia="Segoe UI" w:cs="Segoe UI"/>
                <w:i w:val="0"/>
                <w:iCs w:val="0"/>
                <w:caps w:val="0"/>
                <w:color w:val="0D0D0D"/>
                <w:spacing w:val="0"/>
                <w:sz w:val="24"/>
                <w:szCs w:val="24"/>
                <w:shd w:val="clear" w:fill="FFFFFF"/>
              </w:rPr>
              <w:t>Generator: The generator converts the mechanical energy from the rotating shaft into electrical energy. It typically consists of coils of wire rotating within a magnetic field, inducing an electrical current through electromagnetic induction.</w:t>
            </w:r>
          </w:p>
          <w:p w14:paraId="34A8813B">
            <w:pPr>
              <w:keepNext w:val="0"/>
              <w:keepLines w:val="0"/>
              <w:widowControl/>
              <w:numPr>
                <w:ilvl w:val="0"/>
                <w:numId w:val="3"/>
              </w:numPr>
              <w:suppressLineNumbers w:val="0"/>
              <w:pBdr>
                <w:top w:val="single" w:color="E3E3E3" w:sz="2" w:space="0"/>
                <w:left w:val="single" w:color="E3E3E3" w:sz="2" w:space="3"/>
                <w:bottom w:val="single" w:color="E3E3E3" w:sz="2" w:space="0"/>
                <w:right w:val="single" w:color="E3E3E3" w:sz="2" w:space="0"/>
              </w:pBdr>
              <w:spacing w:before="0" w:beforeAutospacing="0" w:after="0" w:afterAutospacing="0"/>
              <w:ind w:left="0" w:hanging="360"/>
            </w:pPr>
          </w:p>
          <w:p w14:paraId="4D898216">
            <w:pPr>
              <w:keepNext w:val="0"/>
              <w:keepLines w:val="0"/>
              <w:widowControl/>
              <w:numPr>
                <w:ilvl w:val="0"/>
                <w:numId w:val="3"/>
              </w:numPr>
              <w:suppressLineNumbers w:val="0"/>
              <w:pBdr>
                <w:top w:val="single" w:color="E3E3E3" w:sz="2" w:space="0"/>
                <w:left w:val="single" w:color="E3E3E3" w:sz="2" w:space="3"/>
                <w:bottom w:val="single" w:color="E3E3E3" w:sz="2" w:space="0"/>
                <w:right w:val="single" w:color="E3E3E3" w:sz="2" w:space="0"/>
              </w:pBdr>
              <w:spacing w:before="0" w:beforeAutospacing="0" w:after="0" w:afterAutospacing="0"/>
              <w:ind w:left="0" w:hanging="360"/>
            </w:pPr>
          </w:p>
          <w:p w14:paraId="73EA366F">
            <w:pPr>
              <w:pStyle w:val="6"/>
              <w:keepNext w:val="0"/>
              <w:keepLines w:val="0"/>
              <w:widowControl/>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ind w:left="0" w:right="0"/>
            </w:pPr>
            <w:r>
              <w:rPr>
                <w:rFonts w:hint="default" w:ascii="Segoe UI" w:hAnsi="Segoe UI" w:eastAsia="Segoe UI" w:cs="Segoe UI"/>
                <w:i w:val="0"/>
                <w:iCs w:val="0"/>
                <w:caps w:val="0"/>
                <w:color w:val="0D0D0D"/>
                <w:spacing w:val="0"/>
                <w:sz w:val="24"/>
                <w:szCs w:val="24"/>
                <w:shd w:val="clear" w:fill="FFFFFF"/>
              </w:rPr>
              <w:t>Yaw Drive and Yaw Motor: The yaw drive and motor allow the nacelle to rotate horizontally, or yaw, to align with changes in wind direction. This ensures that the rotor blades always face into the wind for maximum energy capture.</w:t>
            </w:r>
          </w:p>
          <w:p w14:paraId="609D9A51">
            <w:pPr>
              <w:keepNext w:val="0"/>
              <w:keepLines w:val="0"/>
              <w:widowControl/>
              <w:numPr>
                <w:ilvl w:val="0"/>
                <w:numId w:val="3"/>
              </w:numPr>
              <w:suppressLineNumbers w:val="0"/>
              <w:pBdr>
                <w:top w:val="single" w:color="E3E3E3" w:sz="2" w:space="0"/>
                <w:left w:val="single" w:color="E3E3E3" w:sz="2" w:space="3"/>
                <w:bottom w:val="single" w:color="E3E3E3" w:sz="2" w:space="0"/>
                <w:right w:val="single" w:color="E3E3E3" w:sz="2" w:space="0"/>
              </w:pBdr>
              <w:spacing w:before="0" w:beforeAutospacing="0" w:after="0" w:afterAutospacing="0"/>
              <w:ind w:left="0" w:hanging="360"/>
            </w:pPr>
          </w:p>
          <w:p w14:paraId="5458346C">
            <w:pPr>
              <w:keepNext w:val="0"/>
              <w:keepLines w:val="0"/>
              <w:widowControl/>
              <w:numPr>
                <w:ilvl w:val="0"/>
                <w:numId w:val="3"/>
              </w:numPr>
              <w:suppressLineNumbers w:val="0"/>
              <w:pBdr>
                <w:top w:val="single" w:color="E3E3E3" w:sz="2" w:space="0"/>
                <w:left w:val="single" w:color="E3E3E3" w:sz="2" w:space="3"/>
                <w:bottom w:val="single" w:color="E3E3E3" w:sz="2" w:space="0"/>
                <w:right w:val="single" w:color="E3E3E3" w:sz="2" w:space="0"/>
              </w:pBdr>
              <w:spacing w:before="0" w:beforeAutospacing="0" w:after="0" w:afterAutospacing="0"/>
              <w:ind w:left="0" w:hanging="360"/>
            </w:pPr>
          </w:p>
          <w:p w14:paraId="4EBB170C">
            <w:pPr>
              <w:pStyle w:val="10"/>
              <w:spacing w:line="249" w:lineRule="exact"/>
              <w:ind w:left="99"/>
              <w:jc w:val="left"/>
            </w:pPr>
          </w:p>
        </w:tc>
        <w:tc>
          <w:tcPr>
            <w:tcW w:w="929" w:type="dxa"/>
          </w:tcPr>
          <w:p w14:paraId="2565F6BD">
            <w:pPr>
              <w:pStyle w:val="10"/>
              <w:spacing w:line="249" w:lineRule="exact"/>
              <w:ind w:left="136" w:right="133"/>
            </w:pPr>
            <w:r>
              <w:rPr>
                <w:w w:val="105"/>
              </w:rPr>
              <w:t>M3.01</w:t>
            </w:r>
          </w:p>
        </w:tc>
        <w:tc>
          <w:tcPr>
            <w:tcW w:w="846" w:type="dxa"/>
          </w:tcPr>
          <w:p w14:paraId="038CBFF1">
            <w:pPr>
              <w:pStyle w:val="10"/>
              <w:spacing w:line="249" w:lineRule="exact"/>
              <w:ind w:left="8"/>
            </w:pPr>
            <w:r>
              <w:rPr>
                <w:w w:val="102"/>
              </w:rPr>
              <w:t>R</w:t>
            </w:r>
          </w:p>
        </w:tc>
      </w:tr>
      <w:tr w14:paraId="12AD01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548" w:type="dxa"/>
          </w:tcPr>
          <w:p w14:paraId="30CEC17F">
            <w:pPr>
              <w:pStyle w:val="10"/>
              <w:spacing w:line="250" w:lineRule="exact"/>
              <w:ind w:left="164" w:right="159"/>
            </w:pPr>
            <w:r>
              <w:rPr>
                <w:w w:val="105"/>
              </w:rPr>
              <w:t>6.</w:t>
            </w:r>
          </w:p>
        </w:tc>
        <w:tc>
          <w:tcPr>
            <w:tcW w:w="6588" w:type="dxa"/>
          </w:tcPr>
          <w:p w14:paraId="7771CF9E">
            <w:pPr>
              <w:pStyle w:val="10"/>
              <w:spacing w:before="6" w:line="244" w:lineRule="exact"/>
              <w:ind w:left="99"/>
              <w:jc w:val="left"/>
            </w:pPr>
            <w:r>
              <w:t>Write the Limitations Tidal energy</w:t>
            </w:r>
          </w:p>
        </w:tc>
        <w:tc>
          <w:tcPr>
            <w:tcW w:w="929" w:type="dxa"/>
          </w:tcPr>
          <w:p w14:paraId="24526951">
            <w:pPr>
              <w:pStyle w:val="10"/>
              <w:spacing w:line="250" w:lineRule="exact"/>
              <w:ind w:left="136" w:right="133"/>
            </w:pPr>
            <w:r>
              <w:rPr>
                <w:w w:val="105"/>
              </w:rPr>
              <w:t>M3.03</w:t>
            </w:r>
          </w:p>
        </w:tc>
        <w:tc>
          <w:tcPr>
            <w:tcW w:w="846" w:type="dxa"/>
          </w:tcPr>
          <w:p w14:paraId="1740A8C8">
            <w:pPr>
              <w:pStyle w:val="10"/>
              <w:spacing w:line="250" w:lineRule="exact"/>
              <w:ind w:left="8"/>
            </w:pPr>
            <w:r>
              <w:rPr>
                <w:w w:val="102"/>
              </w:rPr>
              <w:t>R</w:t>
            </w:r>
          </w:p>
        </w:tc>
      </w:tr>
      <w:tr w14:paraId="50C5B0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548" w:type="dxa"/>
          </w:tcPr>
          <w:p w14:paraId="2F187BC0">
            <w:pPr>
              <w:pStyle w:val="10"/>
              <w:spacing w:line="240" w:lineRule="exact"/>
              <w:ind w:left="164" w:right="159"/>
            </w:pPr>
            <w:r>
              <w:rPr>
                <w:w w:val="105"/>
              </w:rPr>
              <w:t>7.</w:t>
            </w:r>
          </w:p>
        </w:tc>
        <w:tc>
          <w:tcPr>
            <w:tcW w:w="6588" w:type="dxa"/>
          </w:tcPr>
          <w:p w14:paraId="688BE7F5">
            <w:pPr>
              <w:pStyle w:val="10"/>
              <w:spacing w:line="240" w:lineRule="exact"/>
              <w:ind w:left="99"/>
              <w:jc w:val="left"/>
            </w:pPr>
            <w:r>
              <w:t>What are the advantage of  Wave Energy</w:t>
            </w:r>
          </w:p>
          <w:p w14:paraId="754EA898">
            <w:pPr>
              <w:keepNext w:val="0"/>
              <w:keepLines w:val="0"/>
              <w:widowControl/>
              <w:numPr>
                <w:ilvl w:val="0"/>
                <w:numId w:val="4"/>
              </w:numPr>
              <w:suppressLineNumbers w:val="0"/>
              <w:pBdr>
                <w:top w:val="single" w:color="E3E3E3" w:sz="2" w:space="0"/>
                <w:left w:val="single" w:color="E3E3E3" w:sz="2" w:space="3"/>
                <w:bottom w:val="single" w:color="E3E3E3" w:sz="2" w:space="0"/>
                <w:right w:val="single" w:color="E3E3E3" w:sz="2" w:space="0"/>
              </w:pBdr>
              <w:spacing w:before="0" w:beforeAutospacing="0" w:after="0" w:afterAutospacing="0"/>
              <w:ind w:left="0" w:hanging="360"/>
            </w:pPr>
          </w:p>
          <w:p w14:paraId="354CCBE8">
            <w:pPr>
              <w:pStyle w:val="6"/>
              <w:keepNext w:val="0"/>
              <w:keepLines w:val="0"/>
              <w:widowControl/>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ind w:left="0" w:right="0"/>
            </w:pPr>
            <w:r>
              <w:rPr>
                <w:rFonts w:ascii="Segoe UI" w:hAnsi="Segoe UI" w:eastAsia="Segoe UI" w:cs="Segoe UI"/>
                <w:i w:val="0"/>
                <w:iCs w:val="0"/>
                <w:caps w:val="0"/>
                <w:color w:val="0D0D0D"/>
                <w:spacing w:val="0"/>
                <w:sz w:val="24"/>
                <w:szCs w:val="24"/>
                <w:shd w:val="clear" w:fill="FFFFFF"/>
              </w:rPr>
              <w:t>Renewable and Abundant: Wave energy is a renewable resource, as waves are driven by wind patterns influenced by the sun's energy and gravitational forces from the moon and the sun. As long as these natural processes continue, waves will persist, making wave energy a virtually limitless and sustainable energy source.</w:t>
            </w:r>
          </w:p>
          <w:p w14:paraId="64F44468">
            <w:pPr>
              <w:keepNext w:val="0"/>
              <w:keepLines w:val="0"/>
              <w:widowControl/>
              <w:numPr>
                <w:ilvl w:val="0"/>
                <w:numId w:val="4"/>
              </w:numPr>
              <w:suppressLineNumbers w:val="0"/>
              <w:pBdr>
                <w:top w:val="single" w:color="E3E3E3" w:sz="2" w:space="0"/>
                <w:left w:val="single" w:color="E3E3E3" w:sz="2" w:space="3"/>
                <w:bottom w:val="single" w:color="E3E3E3" w:sz="2" w:space="0"/>
                <w:right w:val="single" w:color="E3E3E3" w:sz="2" w:space="0"/>
              </w:pBdr>
              <w:spacing w:before="0" w:beforeAutospacing="0" w:after="0" w:afterAutospacing="0"/>
              <w:ind w:left="0" w:hanging="360"/>
            </w:pPr>
          </w:p>
          <w:p w14:paraId="2F8E9C14">
            <w:pPr>
              <w:keepNext w:val="0"/>
              <w:keepLines w:val="0"/>
              <w:widowControl/>
              <w:numPr>
                <w:ilvl w:val="0"/>
                <w:numId w:val="4"/>
              </w:numPr>
              <w:suppressLineNumbers w:val="0"/>
              <w:pBdr>
                <w:top w:val="single" w:color="E3E3E3" w:sz="2" w:space="0"/>
                <w:left w:val="single" w:color="E3E3E3" w:sz="2" w:space="3"/>
                <w:bottom w:val="single" w:color="E3E3E3" w:sz="2" w:space="0"/>
                <w:right w:val="single" w:color="E3E3E3" w:sz="2" w:space="0"/>
              </w:pBdr>
              <w:spacing w:before="0" w:beforeAutospacing="0" w:after="0" w:afterAutospacing="0"/>
              <w:ind w:left="0" w:hanging="360"/>
            </w:pPr>
          </w:p>
          <w:p w14:paraId="0BEC44BE">
            <w:pPr>
              <w:pStyle w:val="6"/>
              <w:keepNext w:val="0"/>
              <w:keepLines w:val="0"/>
              <w:widowControl/>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ind w:left="0" w:right="0"/>
            </w:pPr>
            <w:r>
              <w:rPr>
                <w:rFonts w:hint="default" w:ascii="Segoe UI" w:hAnsi="Segoe UI" w:eastAsia="Segoe UI" w:cs="Segoe UI"/>
                <w:i w:val="0"/>
                <w:iCs w:val="0"/>
                <w:caps w:val="0"/>
                <w:color w:val="0D0D0D"/>
                <w:spacing w:val="0"/>
                <w:sz w:val="24"/>
                <w:szCs w:val="24"/>
                <w:shd w:val="clear" w:fill="FFFFFF"/>
              </w:rPr>
              <w:t>Predictability: Unlike some other renewable energy sources such as solar and wind, which can be intermittent and variable, waves are highly predictable. Wave patterns can be forecasted with a high degree of accuracy using advanced modeling techniques based on weather and oceanographic data. This predictability facilitates efficient planning and grid integration, making wave energy a reliable source of electricity generation.</w:t>
            </w:r>
          </w:p>
          <w:p w14:paraId="012991BF">
            <w:pPr>
              <w:keepNext w:val="0"/>
              <w:keepLines w:val="0"/>
              <w:widowControl/>
              <w:numPr>
                <w:ilvl w:val="0"/>
                <w:numId w:val="4"/>
              </w:numPr>
              <w:suppressLineNumbers w:val="0"/>
              <w:pBdr>
                <w:top w:val="single" w:color="E3E3E3" w:sz="2" w:space="0"/>
                <w:left w:val="single" w:color="E3E3E3" w:sz="2" w:space="3"/>
                <w:bottom w:val="single" w:color="E3E3E3" w:sz="2" w:space="0"/>
                <w:right w:val="single" w:color="E3E3E3" w:sz="2" w:space="0"/>
              </w:pBdr>
              <w:spacing w:before="0" w:beforeAutospacing="0" w:after="0" w:afterAutospacing="0"/>
              <w:ind w:left="0" w:hanging="360"/>
            </w:pPr>
          </w:p>
          <w:p w14:paraId="0D3298B6">
            <w:pPr>
              <w:keepNext w:val="0"/>
              <w:keepLines w:val="0"/>
              <w:widowControl/>
              <w:numPr>
                <w:ilvl w:val="0"/>
                <w:numId w:val="4"/>
              </w:numPr>
              <w:suppressLineNumbers w:val="0"/>
              <w:pBdr>
                <w:top w:val="single" w:color="E3E3E3" w:sz="2" w:space="0"/>
                <w:left w:val="single" w:color="E3E3E3" w:sz="2" w:space="3"/>
                <w:bottom w:val="single" w:color="E3E3E3" w:sz="2" w:space="0"/>
                <w:right w:val="single" w:color="E3E3E3" w:sz="2" w:space="0"/>
              </w:pBdr>
              <w:spacing w:before="0" w:beforeAutospacing="0" w:after="0" w:afterAutospacing="0"/>
              <w:ind w:left="0" w:hanging="360"/>
            </w:pPr>
          </w:p>
          <w:p w14:paraId="706A3A70">
            <w:pPr>
              <w:pStyle w:val="6"/>
              <w:keepNext w:val="0"/>
              <w:keepLines w:val="0"/>
              <w:widowControl/>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ind w:left="0" w:right="0"/>
            </w:pPr>
            <w:r>
              <w:rPr>
                <w:rFonts w:hint="default" w:ascii="Segoe UI" w:hAnsi="Segoe UI" w:eastAsia="Segoe UI" w:cs="Segoe UI"/>
                <w:i w:val="0"/>
                <w:iCs w:val="0"/>
                <w:caps w:val="0"/>
                <w:color w:val="0D0D0D"/>
                <w:spacing w:val="0"/>
                <w:sz w:val="24"/>
                <w:szCs w:val="24"/>
                <w:shd w:val="clear" w:fill="FFFFFF"/>
              </w:rPr>
              <w:t>Low Environmental Impact: Wave energy technologies typically have minimal direct environmental impact compared to traditional fossil fuel-based power generation. They do not emit greenhouse gases or other pollutants during operation, helping to mitigate climate change and reduce air and water pollution. Additionally, well-designed wave energy devices can be designed to minimize disruption to marine ecosystems and habitats.</w:t>
            </w:r>
          </w:p>
          <w:p w14:paraId="3175DD78">
            <w:pPr>
              <w:keepNext w:val="0"/>
              <w:keepLines w:val="0"/>
              <w:widowControl/>
              <w:numPr>
                <w:ilvl w:val="0"/>
                <w:numId w:val="4"/>
              </w:numPr>
              <w:suppressLineNumbers w:val="0"/>
              <w:pBdr>
                <w:top w:val="single" w:color="E3E3E3" w:sz="2" w:space="0"/>
                <w:left w:val="single" w:color="E3E3E3" w:sz="2" w:space="3"/>
                <w:bottom w:val="single" w:color="E3E3E3" w:sz="2" w:space="0"/>
                <w:right w:val="single" w:color="E3E3E3" w:sz="2" w:space="0"/>
              </w:pBdr>
              <w:spacing w:before="0" w:beforeAutospacing="0" w:after="0" w:afterAutospacing="0"/>
              <w:ind w:left="0" w:hanging="360"/>
            </w:pPr>
          </w:p>
          <w:p w14:paraId="3C76D1CE">
            <w:pPr>
              <w:pStyle w:val="10"/>
              <w:spacing w:line="240" w:lineRule="exact"/>
              <w:ind w:left="99"/>
              <w:jc w:val="left"/>
            </w:pPr>
          </w:p>
        </w:tc>
        <w:tc>
          <w:tcPr>
            <w:tcW w:w="929" w:type="dxa"/>
          </w:tcPr>
          <w:p w14:paraId="2F34A8A2">
            <w:pPr>
              <w:pStyle w:val="10"/>
              <w:spacing w:line="240" w:lineRule="exact"/>
              <w:ind w:left="136" w:right="133"/>
            </w:pPr>
            <w:r>
              <w:rPr>
                <w:w w:val="105"/>
              </w:rPr>
              <w:t>M3.02</w:t>
            </w:r>
          </w:p>
        </w:tc>
        <w:tc>
          <w:tcPr>
            <w:tcW w:w="846" w:type="dxa"/>
          </w:tcPr>
          <w:p w14:paraId="65378634">
            <w:pPr>
              <w:pStyle w:val="10"/>
              <w:spacing w:line="240" w:lineRule="exact"/>
              <w:ind w:left="8"/>
            </w:pPr>
            <w:r>
              <w:rPr>
                <w:w w:val="102"/>
              </w:rPr>
              <w:t>R</w:t>
            </w:r>
          </w:p>
        </w:tc>
      </w:tr>
      <w:tr w14:paraId="1BEF76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8" w:hRule="atLeast"/>
        </w:trPr>
        <w:tc>
          <w:tcPr>
            <w:tcW w:w="548" w:type="dxa"/>
          </w:tcPr>
          <w:p w14:paraId="496F5D2C">
            <w:pPr>
              <w:pStyle w:val="10"/>
              <w:spacing w:line="239" w:lineRule="exact"/>
              <w:ind w:left="164" w:right="159"/>
            </w:pPr>
            <w:r>
              <w:rPr>
                <w:w w:val="105"/>
              </w:rPr>
              <w:t>8.</w:t>
            </w:r>
          </w:p>
        </w:tc>
        <w:tc>
          <w:tcPr>
            <w:tcW w:w="6588" w:type="dxa"/>
          </w:tcPr>
          <w:p w14:paraId="602E535B">
            <w:pPr>
              <w:pStyle w:val="10"/>
              <w:spacing w:line="239" w:lineRule="exact"/>
              <w:ind w:left="99"/>
              <w:jc w:val="left"/>
            </w:pPr>
            <w:r>
              <w:t>Define biomass</w:t>
            </w:r>
          </w:p>
          <w:p w14:paraId="02B5545A">
            <w:pPr>
              <w:pStyle w:val="10"/>
              <w:spacing w:line="239" w:lineRule="exact"/>
              <w:ind w:left="99"/>
              <w:jc w:val="left"/>
            </w:pPr>
            <w:r>
              <w:rPr>
                <w:rFonts w:ascii="Segoe UI" w:hAnsi="Segoe UI" w:eastAsia="Segoe UI" w:cs="Segoe UI"/>
                <w:i w:val="0"/>
                <w:iCs w:val="0"/>
                <w:caps w:val="0"/>
                <w:color w:val="0D0D0D"/>
                <w:spacing w:val="0"/>
                <w:sz w:val="24"/>
                <w:szCs w:val="24"/>
                <w:shd w:val="clear" w:fill="FFFFFF"/>
              </w:rPr>
              <w:t>material can be used as a renewable energy source when processed or converted into various forms such as solid, liquid, or gas. Biomass can include a wide range of materials, including wood, agricultural residues, crop waste, animal manure, algae, and organic municipal waste. When utilized for energy production, biomass can be burned directly for heat or electricity generation, converted into biofuels such as ethanol and biodiesel, or used in anaerobic digestion to produce biogas. Biomass energy is considered renewable because the organic materials used are replenished through natural processes, such as photosynthesis and decomposition, making it a sustainable alternative to fossil fuels.</w:t>
            </w:r>
          </w:p>
        </w:tc>
        <w:tc>
          <w:tcPr>
            <w:tcW w:w="929" w:type="dxa"/>
          </w:tcPr>
          <w:p w14:paraId="4FFC2FA0">
            <w:pPr>
              <w:pStyle w:val="10"/>
              <w:spacing w:line="239" w:lineRule="exact"/>
              <w:ind w:left="136" w:right="133"/>
            </w:pPr>
            <w:r>
              <w:rPr>
                <w:w w:val="105"/>
              </w:rPr>
              <w:t>M4.01</w:t>
            </w:r>
          </w:p>
        </w:tc>
        <w:tc>
          <w:tcPr>
            <w:tcW w:w="846" w:type="dxa"/>
          </w:tcPr>
          <w:p w14:paraId="174F4811">
            <w:pPr>
              <w:pStyle w:val="10"/>
              <w:spacing w:line="239" w:lineRule="exact"/>
              <w:ind w:left="6"/>
            </w:pPr>
            <w:r>
              <w:rPr>
                <w:w w:val="102"/>
              </w:rPr>
              <w:t>U</w:t>
            </w:r>
          </w:p>
        </w:tc>
      </w:tr>
      <w:tr w14:paraId="4FC129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1" w:hRule="atLeast"/>
        </w:trPr>
        <w:tc>
          <w:tcPr>
            <w:tcW w:w="548" w:type="dxa"/>
          </w:tcPr>
          <w:p w14:paraId="04AE5908">
            <w:pPr>
              <w:pStyle w:val="10"/>
              <w:spacing w:line="241" w:lineRule="exact"/>
              <w:ind w:left="164" w:right="159"/>
            </w:pPr>
            <w:r>
              <w:rPr>
                <w:w w:val="105"/>
              </w:rPr>
              <w:t>9.</w:t>
            </w:r>
          </w:p>
        </w:tc>
        <w:tc>
          <w:tcPr>
            <w:tcW w:w="6588" w:type="dxa"/>
          </w:tcPr>
          <w:p w14:paraId="13931A4A">
            <w:pPr>
              <w:pStyle w:val="10"/>
              <w:spacing w:line="241" w:lineRule="exact"/>
              <w:ind w:left="99"/>
              <w:jc w:val="left"/>
            </w:pPr>
            <w:r>
              <w:t>Write the unit of calorific value</w:t>
            </w:r>
          </w:p>
          <w:p w14:paraId="7F4C095F">
            <w:pPr>
              <w:pStyle w:val="10"/>
              <w:spacing w:line="241" w:lineRule="exact"/>
              <w:ind w:left="99"/>
              <w:jc w:val="left"/>
              <w:rPr>
                <w:rFonts w:hint="default"/>
                <w:lang w:val="en-IN"/>
              </w:rPr>
            </w:pPr>
            <w:r>
              <w:rPr>
                <w:rFonts w:hint="default"/>
                <w:lang w:val="en-IN"/>
              </w:rPr>
              <w:t>Kj/kg</w:t>
            </w:r>
          </w:p>
        </w:tc>
        <w:tc>
          <w:tcPr>
            <w:tcW w:w="929" w:type="dxa"/>
          </w:tcPr>
          <w:p w14:paraId="3747048C">
            <w:pPr>
              <w:pStyle w:val="10"/>
              <w:spacing w:line="241" w:lineRule="exact"/>
              <w:ind w:left="136" w:right="133"/>
            </w:pPr>
            <w:r>
              <w:rPr>
                <w:w w:val="105"/>
              </w:rPr>
              <w:t>M4.02</w:t>
            </w:r>
          </w:p>
        </w:tc>
        <w:tc>
          <w:tcPr>
            <w:tcW w:w="846" w:type="dxa"/>
          </w:tcPr>
          <w:p w14:paraId="01C00DF6">
            <w:pPr>
              <w:pStyle w:val="10"/>
              <w:spacing w:line="241" w:lineRule="exact"/>
              <w:ind w:left="8"/>
            </w:pPr>
            <w:r>
              <w:rPr>
                <w:w w:val="102"/>
              </w:rPr>
              <w:t>R</w:t>
            </w:r>
          </w:p>
        </w:tc>
      </w:tr>
    </w:tbl>
    <w:p w14:paraId="6633BA0E">
      <w:pPr>
        <w:rPr>
          <w:b/>
          <w:sz w:val="12"/>
        </w:rPr>
      </w:pPr>
    </w:p>
    <w:p w14:paraId="113059FF">
      <w:pPr>
        <w:rPr>
          <w:b/>
          <w:sz w:val="12"/>
        </w:rPr>
      </w:pPr>
    </w:p>
    <w:p w14:paraId="5C721979">
      <w:pPr>
        <w:rPr>
          <w:b/>
          <w:sz w:val="12"/>
        </w:rPr>
      </w:pPr>
    </w:p>
    <w:p w14:paraId="03C7A143">
      <w:pPr>
        <w:rPr>
          <w:b/>
          <w:sz w:val="12"/>
        </w:rPr>
      </w:pPr>
    </w:p>
    <w:p w14:paraId="121E5F2A">
      <w:pPr>
        <w:rPr>
          <w:b/>
          <w:sz w:val="12"/>
        </w:rPr>
      </w:pPr>
    </w:p>
    <w:p w14:paraId="3E4BB2B3">
      <w:pPr>
        <w:pStyle w:val="5"/>
        <w:spacing w:before="89"/>
        <w:ind w:left="1199" w:right="1306"/>
        <w:jc w:val="center"/>
      </w:pPr>
      <w:r>
        <w:rPr>
          <w:w w:val="105"/>
        </w:rPr>
        <w:t>PART-B</w:t>
      </w:r>
    </w:p>
    <w:p w14:paraId="510E15DF">
      <w:pPr>
        <w:pStyle w:val="9"/>
        <w:numPr>
          <w:ilvl w:val="0"/>
          <w:numId w:val="1"/>
        </w:numPr>
        <w:tabs>
          <w:tab w:val="left" w:pos="791"/>
        </w:tabs>
        <w:spacing w:before="9"/>
        <w:ind w:hanging="340"/>
        <w:jc w:val="left"/>
        <w:rPr>
          <w:b/>
        </w:rPr>
      </w:pPr>
      <w:r>
        <w:rPr>
          <w:b/>
        </w:rPr>
        <w:t>Answer</w:t>
      </w:r>
      <w:r>
        <w:rPr>
          <w:b/>
          <w:spacing w:val="16"/>
        </w:rPr>
        <w:t xml:space="preserve"> </w:t>
      </w:r>
      <w:r>
        <w:rPr>
          <w:b/>
        </w:rPr>
        <w:t>any</w:t>
      </w:r>
      <w:r>
        <w:rPr>
          <w:b/>
          <w:spacing w:val="15"/>
        </w:rPr>
        <w:t xml:space="preserve"> </w:t>
      </w:r>
      <w:r>
        <w:rPr>
          <w:b/>
          <w:i/>
        </w:rPr>
        <w:t>eight</w:t>
      </w:r>
      <w:r>
        <w:rPr>
          <w:b/>
          <w:i/>
          <w:spacing w:val="15"/>
        </w:rPr>
        <w:t xml:space="preserve"> </w:t>
      </w:r>
      <w:r>
        <w:rPr>
          <w:b/>
        </w:rPr>
        <w:t>questions</w:t>
      </w:r>
      <w:r>
        <w:rPr>
          <w:b/>
          <w:spacing w:val="16"/>
        </w:rPr>
        <w:t xml:space="preserve"> </w:t>
      </w:r>
      <w:r>
        <w:rPr>
          <w:b/>
        </w:rPr>
        <w:t>from</w:t>
      </w:r>
      <w:r>
        <w:rPr>
          <w:b/>
          <w:spacing w:val="9"/>
        </w:rPr>
        <w:t xml:space="preserve"> </w:t>
      </w:r>
      <w:r>
        <w:rPr>
          <w:b/>
        </w:rPr>
        <w:t>the</w:t>
      </w:r>
      <w:r>
        <w:rPr>
          <w:b/>
          <w:spacing w:val="16"/>
        </w:rPr>
        <w:t xml:space="preserve"> </w:t>
      </w:r>
      <w:r>
        <w:rPr>
          <w:b/>
        </w:rPr>
        <w:t>following.</w:t>
      </w:r>
      <w:r>
        <w:rPr>
          <w:b/>
          <w:spacing w:val="14"/>
        </w:rPr>
        <w:t xml:space="preserve"> </w:t>
      </w:r>
      <w:r>
        <w:rPr>
          <w:b/>
        </w:rPr>
        <w:t>Each</w:t>
      </w:r>
      <w:r>
        <w:rPr>
          <w:b/>
          <w:spacing w:val="14"/>
        </w:rPr>
        <w:t xml:space="preserve"> </w:t>
      </w:r>
      <w:r>
        <w:rPr>
          <w:b/>
        </w:rPr>
        <w:t>question</w:t>
      </w:r>
      <w:r>
        <w:rPr>
          <w:b/>
          <w:spacing w:val="12"/>
        </w:rPr>
        <w:t xml:space="preserve"> </w:t>
      </w:r>
      <w:r>
        <w:rPr>
          <w:b/>
        </w:rPr>
        <w:t>carries</w:t>
      </w:r>
      <w:r>
        <w:rPr>
          <w:b/>
          <w:spacing w:val="14"/>
        </w:rPr>
        <w:t xml:space="preserve"> </w:t>
      </w:r>
      <w:r>
        <w:rPr>
          <w:b/>
          <w:i/>
        </w:rPr>
        <w:t>‘three’</w:t>
      </w:r>
      <w:r>
        <w:rPr>
          <w:b/>
          <w:i/>
          <w:spacing w:val="14"/>
        </w:rPr>
        <w:t xml:space="preserve"> </w:t>
      </w:r>
      <w:r>
        <w:rPr>
          <w:b/>
        </w:rPr>
        <w:t>marks.</w:t>
      </w:r>
    </w:p>
    <w:p w14:paraId="26F03757">
      <w:pPr>
        <w:pStyle w:val="5"/>
        <w:spacing w:before="131"/>
        <w:ind w:left="7558"/>
      </w:pPr>
      <w:r>
        <w:rPr>
          <w:w w:val="105"/>
        </w:rPr>
        <w:t>(8</w:t>
      </w:r>
      <w:r>
        <w:rPr>
          <w:spacing w:val="-8"/>
          <w:w w:val="105"/>
        </w:rPr>
        <w:t xml:space="preserve"> </w:t>
      </w:r>
      <w:r>
        <w:rPr>
          <w:w w:val="105"/>
        </w:rPr>
        <w:t>x</w:t>
      </w:r>
      <w:r>
        <w:rPr>
          <w:spacing w:val="-7"/>
          <w:w w:val="105"/>
        </w:rPr>
        <w:t xml:space="preserve"> </w:t>
      </w:r>
      <w:r>
        <w:rPr>
          <w:w w:val="105"/>
        </w:rPr>
        <w:t>3</w:t>
      </w:r>
      <w:r>
        <w:rPr>
          <w:spacing w:val="-10"/>
          <w:w w:val="105"/>
        </w:rPr>
        <w:t xml:space="preserve"> </w:t>
      </w:r>
      <w:r>
        <w:rPr>
          <w:w w:val="105"/>
        </w:rPr>
        <w:t>=</w:t>
      </w:r>
      <w:r>
        <w:rPr>
          <w:spacing w:val="-6"/>
          <w:w w:val="105"/>
        </w:rPr>
        <w:t xml:space="preserve"> </w:t>
      </w:r>
      <w:r>
        <w:rPr>
          <w:w w:val="105"/>
        </w:rPr>
        <w:t>24</w:t>
      </w:r>
      <w:r>
        <w:rPr>
          <w:spacing w:val="-9"/>
          <w:w w:val="105"/>
        </w:rPr>
        <w:t xml:space="preserve"> </w:t>
      </w:r>
      <w:r>
        <w:rPr>
          <w:w w:val="105"/>
        </w:rPr>
        <w:t>Marks)</w:t>
      </w:r>
    </w:p>
    <w:p w14:paraId="70D94BE9">
      <w:pPr>
        <w:spacing w:before="8"/>
        <w:ind w:left="7645"/>
        <w:rPr>
          <w:b/>
          <w:sz w:val="11"/>
        </w:rPr>
      </w:pPr>
      <w:r>
        <w:rPr>
          <w:b/>
          <w:sz w:val="11"/>
        </w:rPr>
        <w:t>Module Outcome</w:t>
      </w:r>
      <w:r>
        <w:rPr>
          <w:b/>
          <w:spacing w:val="52"/>
          <w:sz w:val="11"/>
        </w:rPr>
        <w:t xml:space="preserve"> </w:t>
      </w:r>
      <w:r>
        <w:rPr>
          <w:b/>
          <w:sz w:val="11"/>
        </w:rPr>
        <w:t>Cognitive</w:t>
      </w:r>
      <w:r>
        <w:rPr>
          <w:b/>
          <w:spacing w:val="5"/>
          <w:sz w:val="11"/>
        </w:rPr>
        <w:t xml:space="preserve"> </w:t>
      </w:r>
      <w:r>
        <w:rPr>
          <w:b/>
          <w:sz w:val="11"/>
        </w:rPr>
        <w:t>level</w:t>
      </w:r>
    </w:p>
    <w:p w14:paraId="7E800A82">
      <w:pPr>
        <w:spacing w:before="7"/>
        <w:rPr>
          <w:b/>
          <w:sz w:val="9"/>
        </w:rPr>
      </w:pPr>
    </w:p>
    <w:tbl>
      <w:tblPr>
        <w:tblStyle w:val="4"/>
        <w:tblW w:w="0" w:type="auto"/>
        <w:tblInd w:w="54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5"/>
        <w:gridCol w:w="6639"/>
        <w:gridCol w:w="931"/>
        <w:gridCol w:w="847"/>
      </w:tblGrid>
      <w:tr w14:paraId="33C247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 w:hRule="atLeast"/>
        </w:trPr>
        <w:tc>
          <w:tcPr>
            <w:tcW w:w="485" w:type="dxa"/>
          </w:tcPr>
          <w:p w14:paraId="4B296985">
            <w:pPr>
              <w:pStyle w:val="10"/>
              <w:spacing w:line="250" w:lineRule="exact"/>
              <w:ind w:left="77" w:right="179"/>
            </w:pPr>
            <w:r>
              <w:rPr>
                <w:w w:val="105"/>
              </w:rPr>
              <w:t>1.</w:t>
            </w:r>
          </w:p>
        </w:tc>
        <w:tc>
          <w:tcPr>
            <w:tcW w:w="6639" w:type="dxa"/>
          </w:tcPr>
          <w:p w14:paraId="08F8A563">
            <w:pPr>
              <w:pStyle w:val="10"/>
              <w:spacing w:line="250" w:lineRule="exact"/>
              <w:ind w:left="100"/>
              <w:jc w:val="left"/>
            </w:pPr>
            <w:r>
              <w:t xml:space="preserve">Write the difference between Renewable energy and Nonrenewable energy technologies </w:t>
            </w:r>
          </w:p>
          <w:p w14:paraId="7D406B5C">
            <w:pPr>
              <w:pStyle w:val="6"/>
              <w:keepNext w:val="0"/>
              <w:keepLines w:val="0"/>
              <w:widowControl/>
              <w:suppressLineNumbers w:val="0"/>
              <w:pBdr>
                <w:top w:val="single" w:color="E3E3E3" w:sz="2" w:space="0"/>
                <w:left w:val="single" w:color="E3E3E3" w:sz="2" w:space="0"/>
                <w:bottom w:val="single" w:color="E3E3E3" w:sz="2" w:space="0"/>
                <w:right w:val="single" w:color="E3E3E3" w:sz="2" w:space="0"/>
              </w:pBdr>
              <w:shd w:val="clear" w:fill="FFFFFF"/>
              <w:spacing w:before="0" w:beforeAutospacing="0" w:after="263" w:afterAutospacing="0"/>
              <w:ind w:left="0" w:right="0" w:firstLine="0"/>
              <w:rPr>
                <w:rFonts w:ascii="Segoe UI" w:hAnsi="Segoe UI" w:eastAsia="Segoe UI" w:cs="Segoe UI"/>
                <w:i w:val="0"/>
                <w:iCs w:val="0"/>
                <w:caps w:val="0"/>
                <w:color w:val="0D0D0D"/>
                <w:spacing w:val="0"/>
                <w:sz w:val="24"/>
                <w:szCs w:val="24"/>
              </w:rPr>
            </w:pPr>
            <w:r>
              <w:rPr>
                <w:rFonts w:hint="default" w:ascii="Segoe UI" w:hAnsi="Segoe UI" w:eastAsia="Segoe UI" w:cs="Segoe UI"/>
                <w:i w:val="0"/>
                <w:iCs w:val="0"/>
                <w:caps w:val="0"/>
                <w:color w:val="0D0D0D"/>
                <w:spacing w:val="0"/>
                <w:sz w:val="24"/>
                <w:szCs w:val="24"/>
                <w:shd w:val="clear" w:fill="FFFFFF"/>
              </w:rPr>
              <w:t>Renewable Energy Technologies:</w:t>
            </w:r>
          </w:p>
          <w:p w14:paraId="0B1B1F3C">
            <w:pPr>
              <w:keepNext w:val="0"/>
              <w:keepLines w:val="0"/>
              <w:widowControl/>
              <w:numPr>
                <w:ilvl w:val="0"/>
                <w:numId w:val="5"/>
              </w:numPr>
              <w:suppressLineNumbers w:val="0"/>
              <w:pBdr>
                <w:top w:val="single" w:color="E3E3E3" w:sz="2" w:space="0"/>
                <w:left w:val="single" w:color="E3E3E3" w:sz="2" w:space="3"/>
                <w:bottom w:val="single" w:color="E3E3E3" w:sz="2" w:space="0"/>
                <w:right w:val="single" w:color="E3E3E3" w:sz="2" w:space="0"/>
              </w:pBdr>
              <w:spacing w:before="0" w:beforeAutospacing="0" w:after="0" w:afterAutospacing="0"/>
              <w:ind w:left="0" w:hanging="360"/>
            </w:pPr>
          </w:p>
          <w:p w14:paraId="0A368BA0">
            <w:pPr>
              <w:pStyle w:val="6"/>
              <w:keepNext w:val="0"/>
              <w:keepLines w:val="0"/>
              <w:widowControl/>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ind w:left="0" w:right="0"/>
            </w:pPr>
            <w:r>
              <w:rPr>
                <w:rFonts w:hint="default" w:ascii="Segoe UI" w:hAnsi="Segoe UI" w:eastAsia="Segoe UI" w:cs="Segoe UI"/>
                <w:i w:val="0"/>
                <w:iCs w:val="0"/>
                <w:caps w:val="0"/>
                <w:color w:val="0D0D0D"/>
                <w:spacing w:val="0"/>
                <w:sz w:val="24"/>
                <w:szCs w:val="24"/>
                <w:shd w:val="clear" w:fill="FFFFFF"/>
              </w:rPr>
              <w:t>Source: Renewable energy technologies harness energy from naturally replenishing sources, such as sunlight, wind, water (hydroelectric), geothermal heat, and biomass. These energy sources are abundant and continuously available, making them sustainable over the long term.</w:t>
            </w:r>
          </w:p>
          <w:p w14:paraId="329B36B1">
            <w:pPr>
              <w:keepNext w:val="0"/>
              <w:keepLines w:val="0"/>
              <w:widowControl/>
              <w:numPr>
                <w:ilvl w:val="0"/>
                <w:numId w:val="5"/>
              </w:numPr>
              <w:suppressLineNumbers w:val="0"/>
              <w:pBdr>
                <w:top w:val="single" w:color="E3E3E3" w:sz="2" w:space="0"/>
                <w:left w:val="single" w:color="E3E3E3" w:sz="2" w:space="3"/>
                <w:bottom w:val="single" w:color="E3E3E3" w:sz="2" w:space="0"/>
                <w:right w:val="single" w:color="E3E3E3" w:sz="2" w:space="0"/>
              </w:pBdr>
              <w:spacing w:before="0" w:beforeAutospacing="0" w:after="0" w:afterAutospacing="0"/>
              <w:ind w:left="0" w:hanging="360"/>
            </w:pPr>
          </w:p>
          <w:p w14:paraId="3C2463E9">
            <w:pPr>
              <w:keepNext w:val="0"/>
              <w:keepLines w:val="0"/>
              <w:widowControl/>
              <w:numPr>
                <w:ilvl w:val="0"/>
                <w:numId w:val="5"/>
              </w:numPr>
              <w:suppressLineNumbers w:val="0"/>
              <w:pBdr>
                <w:top w:val="single" w:color="E3E3E3" w:sz="2" w:space="0"/>
                <w:left w:val="single" w:color="E3E3E3" w:sz="2" w:space="3"/>
                <w:bottom w:val="single" w:color="E3E3E3" w:sz="2" w:space="0"/>
                <w:right w:val="single" w:color="E3E3E3" w:sz="2" w:space="0"/>
              </w:pBdr>
              <w:spacing w:before="0" w:beforeAutospacing="0" w:after="0" w:afterAutospacing="0"/>
              <w:ind w:left="0" w:hanging="360"/>
            </w:pPr>
          </w:p>
          <w:p w14:paraId="4A822809">
            <w:pPr>
              <w:pStyle w:val="6"/>
              <w:keepNext w:val="0"/>
              <w:keepLines w:val="0"/>
              <w:widowControl/>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ind w:left="0" w:right="0"/>
            </w:pPr>
            <w:r>
              <w:rPr>
                <w:rFonts w:hint="default" w:ascii="Segoe UI" w:hAnsi="Segoe UI" w:eastAsia="Segoe UI" w:cs="Segoe UI"/>
                <w:i w:val="0"/>
                <w:iCs w:val="0"/>
                <w:caps w:val="0"/>
                <w:color w:val="0D0D0D"/>
                <w:spacing w:val="0"/>
                <w:sz w:val="24"/>
                <w:szCs w:val="24"/>
                <w:shd w:val="clear" w:fill="FFFFFF"/>
              </w:rPr>
              <w:t>Environmental Impact: Renewable energy technologies typically have lower environmental impacts compared to nonrenewable sources. They produce little to no greenhouse gas emissions during operation and have minimal air and water pollution, contributing to efforts to mitigate climate change and reduce environmental degradation.</w:t>
            </w:r>
          </w:p>
          <w:p w14:paraId="63700F8F">
            <w:pPr>
              <w:keepNext w:val="0"/>
              <w:keepLines w:val="0"/>
              <w:widowControl/>
              <w:numPr>
                <w:ilvl w:val="0"/>
                <w:numId w:val="5"/>
              </w:numPr>
              <w:suppressLineNumbers w:val="0"/>
              <w:pBdr>
                <w:top w:val="single" w:color="E3E3E3" w:sz="2" w:space="0"/>
                <w:left w:val="single" w:color="E3E3E3" w:sz="2" w:space="3"/>
                <w:bottom w:val="single" w:color="E3E3E3" w:sz="2" w:space="0"/>
                <w:right w:val="single" w:color="E3E3E3" w:sz="2" w:space="0"/>
              </w:pBdr>
              <w:spacing w:before="0" w:beforeAutospacing="0" w:after="0" w:afterAutospacing="0"/>
              <w:ind w:left="0" w:hanging="360"/>
            </w:pPr>
          </w:p>
          <w:p w14:paraId="6DC987FA">
            <w:pPr>
              <w:keepNext w:val="0"/>
              <w:keepLines w:val="0"/>
              <w:widowControl/>
              <w:numPr>
                <w:ilvl w:val="0"/>
                <w:numId w:val="5"/>
              </w:numPr>
              <w:suppressLineNumbers w:val="0"/>
              <w:pBdr>
                <w:top w:val="single" w:color="E3E3E3" w:sz="2" w:space="0"/>
                <w:left w:val="single" w:color="E3E3E3" w:sz="2" w:space="3"/>
                <w:bottom w:val="single" w:color="E3E3E3" w:sz="2" w:space="0"/>
                <w:right w:val="single" w:color="E3E3E3" w:sz="2" w:space="0"/>
              </w:pBdr>
              <w:spacing w:before="0" w:beforeAutospacing="0" w:after="0" w:afterAutospacing="0"/>
              <w:ind w:left="0" w:hanging="360"/>
            </w:pPr>
          </w:p>
          <w:p w14:paraId="1B808BB6">
            <w:pPr>
              <w:pStyle w:val="6"/>
              <w:keepNext w:val="0"/>
              <w:keepLines w:val="0"/>
              <w:widowControl/>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ind w:left="0" w:right="0"/>
            </w:pPr>
            <w:r>
              <w:rPr>
                <w:rFonts w:hint="default" w:ascii="Segoe UI" w:hAnsi="Segoe UI" w:eastAsia="Segoe UI" w:cs="Segoe UI"/>
                <w:i w:val="0"/>
                <w:iCs w:val="0"/>
                <w:caps w:val="0"/>
                <w:color w:val="0D0D0D"/>
                <w:spacing w:val="0"/>
                <w:sz w:val="24"/>
                <w:szCs w:val="24"/>
                <w:shd w:val="clear" w:fill="FFFFFF"/>
              </w:rPr>
              <w:t>Resource Availability: Renewable energy sources are abundant and widely distributed, offering opportunities for decentralized energy generation and reducing reliance on centralized energy systems. However, the availability of specific renewable resources may vary depending on geographical location and climatic conditions.</w:t>
            </w:r>
          </w:p>
          <w:p w14:paraId="677908E3">
            <w:pPr>
              <w:keepNext w:val="0"/>
              <w:keepLines w:val="0"/>
              <w:widowControl/>
              <w:numPr>
                <w:ilvl w:val="0"/>
                <w:numId w:val="5"/>
              </w:numPr>
              <w:suppressLineNumbers w:val="0"/>
              <w:pBdr>
                <w:top w:val="single" w:color="E3E3E3" w:sz="2" w:space="0"/>
                <w:left w:val="single" w:color="E3E3E3" w:sz="2" w:space="3"/>
                <w:bottom w:val="single" w:color="E3E3E3" w:sz="2" w:space="0"/>
                <w:right w:val="single" w:color="E3E3E3" w:sz="2" w:space="0"/>
              </w:pBdr>
              <w:spacing w:before="0" w:beforeAutospacing="0" w:after="0" w:afterAutospacing="0"/>
              <w:ind w:left="0" w:hanging="360"/>
            </w:pPr>
          </w:p>
          <w:p w14:paraId="4B339EB7">
            <w:pPr>
              <w:keepNext w:val="0"/>
              <w:keepLines w:val="0"/>
              <w:widowControl/>
              <w:numPr>
                <w:ilvl w:val="0"/>
                <w:numId w:val="5"/>
              </w:numPr>
              <w:suppressLineNumbers w:val="0"/>
              <w:pBdr>
                <w:top w:val="single" w:color="E3E3E3" w:sz="2" w:space="0"/>
                <w:left w:val="single" w:color="E3E3E3" w:sz="2" w:space="3"/>
                <w:bottom w:val="single" w:color="E3E3E3" w:sz="2" w:space="0"/>
                <w:right w:val="single" w:color="E3E3E3" w:sz="2" w:space="0"/>
              </w:pBdr>
              <w:spacing w:before="0" w:beforeAutospacing="0" w:after="0" w:afterAutospacing="0"/>
              <w:ind w:left="0" w:hanging="360"/>
            </w:pPr>
          </w:p>
          <w:p w14:paraId="3A28E242">
            <w:pPr>
              <w:pStyle w:val="6"/>
              <w:keepNext w:val="0"/>
              <w:keepLines w:val="0"/>
              <w:widowControl/>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ind w:left="0" w:right="0"/>
            </w:pPr>
            <w:r>
              <w:rPr>
                <w:rFonts w:hint="default" w:ascii="Segoe UI" w:hAnsi="Segoe UI" w:eastAsia="Segoe UI" w:cs="Segoe UI"/>
                <w:i w:val="0"/>
                <w:iCs w:val="0"/>
                <w:caps w:val="0"/>
                <w:color w:val="0D0D0D"/>
                <w:spacing w:val="0"/>
                <w:sz w:val="24"/>
                <w:szCs w:val="24"/>
                <w:shd w:val="clear" w:fill="FFFFFF"/>
              </w:rPr>
              <w:t>Cost Trends: Over the past decade, the cost of renewable energy technologies, particularly solar and wind, has declined significantly due to technological advancements, economies of scale, and policy support. This trend has made renewable energy increasingly competitive with traditional fossil fuels in terms of cost-effectiveness.</w:t>
            </w:r>
          </w:p>
          <w:p w14:paraId="293934BE">
            <w:pPr>
              <w:keepNext w:val="0"/>
              <w:keepLines w:val="0"/>
              <w:widowControl/>
              <w:numPr>
                <w:ilvl w:val="0"/>
                <w:numId w:val="5"/>
              </w:numPr>
              <w:suppressLineNumbers w:val="0"/>
              <w:pBdr>
                <w:top w:val="single" w:color="E3E3E3" w:sz="2" w:space="0"/>
                <w:left w:val="single" w:color="E3E3E3" w:sz="2" w:space="3"/>
                <w:bottom w:val="single" w:color="E3E3E3" w:sz="2" w:space="0"/>
                <w:right w:val="single" w:color="E3E3E3" w:sz="2" w:space="0"/>
              </w:pBdr>
              <w:spacing w:before="0" w:beforeAutospacing="0" w:after="0" w:afterAutospacing="0"/>
              <w:ind w:left="0" w:hanging="360"/>
            </w:pPr>
          </w:p>
          <w:p w14:paraId="3C1949CD">
            <w:pPr>
              <w:pStyle w:val="6"/>
              <w:keepNext w:val="0"/>
              <w:keepLines w:val="0"/>
              <w:widowControl/>
              <w:suppressLineNumbers w:val="0"/>
              <w:pBdr>
                <w:top w:val="single" w:color="E3E3E3" w:sz="2" w:space="0"/>
                <w:left w:val="single" w:color="E3E3E3" w:sz="2" w:space="0"/>
                <w:bottom w:val="single" w:color="E3E3E3" w:sz="2" w:space="0"/>
                <w:right w:val="single" w:color="E3E3E3" w:sz="2" w:space="0"/>
              </w:pBdr>
              <w:shd w:val="clear" w:fill="FFFFFF"/>
              <w:spacing w:before="263" w:beforeAutospacing="0" w:after="263" w:afterAutospacing="0"/>
              <w:ind w:left="0" w:right="0" w:firstLine="0"/>
              <w:rPr>
                <w:rFonts w:hint="default" w:ascii="Segoe UI" w:hAnsi="Segoe UI" w:eastAsia="Segoe UI" w:cs="Segoe UI"/>
                <w:i w:val="0"/>
                <w:iCs w:val="0"/>
                <w:caps w:val="0"/>
                <w:color w:val="0D0D0D"/>
                <w:spacing w:val="0"/>
                <w:sz w:val="24"/>
                <w:szCs w:val="24"/>
              </w:rPr>
            </w:pPr>
            <w:r>
              <w:rPr>
                <w:rFonts w:hint="default" w:ascii="Segoe UI" w:hAnsi="Segoe UI" w:eastAsia="Segoe UI" w:cs="Segoe UI"/>
                <w:i w:val="0"/>
                <w:iCs w:val="0"/>
                <w:caps w:val="0"/>
                <w:color w:val="0D0D0D"/>
                <w:spacing w:val="0"/>
                <w:sz w:val="24"/>
                <w:szCs w:val="24"/>
                <w:shd w:val="clear" w:fill="FFFFFF"/>
              </w:rPr>
              <w:t>Nonrenewable Energy Technologies:</w:t>
            </w:r>
          </w:p>
          <w:p w14:paraId="4F0D3B79">
            <w:pPr>
              <w:keepNext w:val="0"/>
              <w:keepLines w:val="0"/>
              <w:widowControl/>
              <w:numPr>
                <w:ilvl w:val="0"/>
                <w:numId w:val="6"/>
              </w:numPr>
              <w:suppressLineNumbers w:val="0"/>
              <w:pBdr>
                <w:top w:val="single" w:color="E3E3E3" w:sz="2" w:space="0"/>
                <w:left w:val="single" w:color="E3E3E3" w:sz="2" w:space="3"/>
                <w:bottom w:val="single" w:color="E3E3E3" w:sz="2" w:space="0"/>
                <w:right w:val="single" w:color="E3E3E3" w:sz="2" w:space="0"/>
              </w:pBdr>
              <w:spacing w:before="0" w:beforeAutospacing="0" w:after="0" w:afterAutospacing="0"/>
              <w:ind w:left="0" w:hanging="360"/>
            </w:pPr>
          </w:p>
          <w:p w14:paraId="2264FF08">
            <w:pPr>
              <w:pStyle w:val="6"/>
              <w:keepNext w:val="0"/>
              <w:keepLines w:val="0"/>
              <w:widowControl/>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ind w:left="0" w:right="0"/>
            </w:pPr>
            <w:r>
              <w:rPr>
                <w:rFonts w:hint="default" w:ascii="Segoe UI" w:hAnsi="Segoe UI" w:eastAsia="Segoe UI" w:cs="Segoe UI"/>
                <w:i w:val="0"/>
                <w:iCs w:val="0"/>
                <w:caps w:val="0"/>
                <w:color w:val="0D0D0D"/>
                <w:spacing w:val="0"/>
                <w:sz w:val="24"/>
                <w:szCs w:val="24"/>
                <w:shd w:val="clear" w:fill="FFFFFF"/>
              </w:rPr>
              <w:t>Source: Nonrenewable energy technologies rely on finite resources that are depleted over time, such as fossil fuels (coal, oil, natural gas) and nuclear fuels (uranium). These energy sources are formed over geological timescales and cannot be replenished within human lifetimes or on relevant timescales.</w:t>
            </w:r>
          </w:p>
          <w:p w14:paraId="592A2401">
            <w:pPr>
              <w:keepNext w:val="0"/>
              <w:keepLines w:val="0"/>
              <w:widowControl/>
              <w:numPr>
                <w:ilvl w:val="0"/>
                <w:numId w:val="6"/>
              </w:numPr>
              <w:suppressLineNumbers w:val="0"/>
              <w:pBdr>
                <w:top w:val="single" w:color="E3E3E3" w:sz="2" w:space="0"/>
                <w:left w:val="single" w:color="E3E3E3" w:sz="2" w:space="3"/>
                <w:bottom w:val="single" w:color="E3E3E3" w:sz="2" w:space="0"/>
                <w:right w:val="single" w:color="E3E3E3" w:sz="2" w:space="0"/>
              </w:pBdr>
              <w:spacing w:before="0" w:beforeAutospacing="0" w:after="0" w:afterAutospacing="0"/>
              <w:ind w:left="0" w:hanging="360"/>
            </w:pPr>
          </w:p>
          <w:p w14:paraId="3332FC05">
            <w:pPr>
              <w:keepNext w:val="0"/>
              <w:keepLines w:val="0"/>
              <w:widowControl/>
              <w:numPr>
                <w:ilvl w:val="0"/>
                <w:numId w:val="6"/>
              </w:numPr>
              <w:suppressLineNumbers w:val="0"/>
              <w:pBdr>
                <w:top w:val="single" w:color="E3E3E3" w:sz="2" w:space="0"/>
                <w:left w:val="single" w:color="E3E3E3" w:sz="2" w:space="3"/>
                <w:bottom w:val="single" w:color="E3E3E3" w:sz="2" w:space="0"/>
                <w:right w:val="single" w:color="E3E3E3" w:sz="2" w:space="0"/>
              </w:pBdr>
              <w:spacing w:before="0" w:beforeAutospacing="0" w:after="0" w:afterAutospacing="0"/>
              <w:ind w:left="0" w:hanging="360"/>
            </w:pPr>
          </w:p>
          <w:p w14:paraId="202C13AC">
            <w:pPr>
              <w:pStyle w:val="6"/>
              <w:keepNext w:val="0"/>
              <w:keepLines w:val="0"/>
              <w:widowControl/>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ind w:left="0" w:right="0"/>
            </w:pPr>
            <w:r>
              <w:rPr>
                <w:rFonts w:hint="default" w:ascii="Segoe UI" w:hAnsi="Segoe UI" w:eastAsia="Segoe UI" w:cs="Segoe UI"/>
                <w:i w:val="0"/>
                <w:iCs w:val="0"/>
                <w:caps w:val="0"/>
                <w:color w:val="0D0D0D"/>
                <w:spacing w:val="0"/>
                <w:sz w:val="24"/>
                <w:szCs w:val="24"/>
                <w:shd w:val="clear" w:fill="FFFFFF"/>
              </w:rPr>
              <w:t>Environmental Impact: Nonrenewable energy technologies often have significant environmental impacts associated with resource extraction, processing, and combustion. They are major contributors to air and water pollution, habitat destruction, and climate change due to greenhouse gas emissions, particularly carbon dioxide (CO2) from burning fossil fuels.</w:t>
            </w:r>
          </w:p>
          <w:p w14:paraId="78F015B1">
            <w:pPr>
              <w:keepNext w:val="0"/>
              <w:keepLines w:val="0"/>
              <w:widowControl/>
              <w:numPr>
                <w:ilvl w:val="0"/>
                <w:numId w:val="6"/>
              </w:numPr>
              <w:suppressLineNumbers w:val="0"/>
              <w:pBdr>
                <w:top w:val="single" w:color="E3E3E3" w:sz="2" w:space="0"/>
                <w:left w:val="single" w:color="E3E3E3" w:sz="2" w:space="3"/>
                <w:bottom w:val="single" w:color="E3E3E3" w:sz="2" w:space="0"/>
                <w:right w:val="single" w:color="E3E3E3" w:sz="2" w:space="0"/>
              </w:pBdr>
              <w:spacing w:before="0" w:beforeAutospacing="0" w:after="0" w:afterAutospacing="0"/>
              <w:ind w:left="0" w:hanging="360"/>
            </w:pPr>
          </w:p>
          <w:p w14:paraId="4C2A1D44">
            <w:pPr>
              <w:keepNext w:val="0"/>
              <w:keepLines w:val="0"/>
              <w:widowControl/>
              <w:numPr>
                <w:ilvl w:val="0"/>
                <w:numId w:val="6"/>
              </w:numPr>
              <w:suppressLineNumbers w:val="0"/>
              <w:pBdr>
                <w:top w:val="single" w:color="E3E3E3" w:sz="2" w:space="0"/>
                <w:left w:val="single" w:color="E3E3E3" w:sz="2" w:space="3"/>
                <w:bottom w:val="single" w:color="E3E3E3" w:sz="2" w:space="0"/>
                <w:right w:val="single" w:color="E3E3E3" w:sz="2" w:space="0"/>
              </w:pBdr>
              <w:spacing w:before="0" w:beforeAutospacing="0" w:after="0" w:afterAutospacing="0"/>
              <w:ind w:left="0" w:hanging="360"/>
            </w:pPr>
          </w:p>
          <w:p w14:paraId="7B17A1C1">
            <w:pPr>
              <w:pStyle w:val="6"/>
              <w:keepNext w:val="0"/>
              <w:keepLines w:val="0"/>
              <w:widowControl/>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ind w:left="0" w:right="0"/>
            </w:pPr>
            <w:r>
              <w:rPr>
                <w:rFonts w:hint="default" w:ascii="Segoe UI" w:hAnsi="Segoe UI" w:eastAsia="Segoe UI" w:cs="Segoe UI"/>
                <w:i w:val="0"/>
                <w:iCs w:val="0"/>
                <w:caps w:val="0"/>
                <w:color w:val="0D0D0D"/>
                <w:spacing w:val="0"/>
                <w:sz w:val="24"/>
                <w:szCs w:val="24"/>
                <w:shd w:val="clear" w:fill="FFFFFF"/>
              </w:rPr>
              <w:t>Resource Depletion: Nonrenewable energy sources are finite and will eventually be exhausted as they are extracted and consumed. As reserves are depleted, the cost of extraction tends to increase, leading to economic and geopolitical challenges associated with resource scarcity and competition for remaining reserves.</w:t>
            </w:r>
          </w:p>
          <w:p w14:paraId="100DBDE7">
            <w:pPr>
              <w:keepNext w:val="0"/>
              <w:keepLines w:val="0"/>
              <w:widowControl/>
              <w:numPr>
                <w:ilvl w:val="0"/>
                <w:numId w:val="6"/>
              </w:numPr>
              <w:suppressLineNumbers w:val="0"/>
              <w:pBdr>
                <w:top w:val="single" w:color="E3E3E3" w:sz="2" w:space="0"/>
                <w:left w:val="single" w:color="E3E3E3" w:sz="2" w:space="3"/>
                <w:bottom w:val="single" w:color="E3E3E3" w:sz="2" w:space="0"/>
                <w:right w:val="single" w:color="E3E3E3" w:sz="2" w:space="0"/>
              </w:pBdr>
              <w:spacing w:before="0" w:beforeAutospacing="0" w:after="0" w:afterAutospacing="0"/>
              <w:ind w:left="0" w:hanging="360"/>
            </w:pPr>
          </w:p>
          <w:p w14:paraId="58F331A4">
            <w:pPr>
              <w:keepNext w:val="0"/>
              <w:keepLines w:val="0"/>
              <w:widowControl/>
              <w:numPr>
                <w:ilvl w:val="0"/>
                <w:numId w:val="6"/>
              </w:numPr>
              <w:suppressLineNumbers w:val="0"/>
              <w:pBdr>
                <w:top w:val="single" w:color="E3E3E3" w:sz="2" w:space="0"/>
                <w:left w:val="single" w:color="E3E3E3" w:sz="2" w:space="3"/>
                <w:bottom w:val="single" w:color="E3E3E3" w:sz="2" w:space="0"/>
                <w:right w:val="single" w:color="E3E3E3" w:sz="2" w:space="0"/>
              </w:pBdr>
              <w:spacing w:before="0" w:beforeAutospacing="0" w:after="0" w:afterAutospacing="0"/>
              <w:ind w:left="0" w:hanging="360"/>
            </w:pPr>
          </w:p>
          <w:p w14:paraId="24D5EE49">
            <w:pPr>
              <w:pStyle w:val="6"/>
              <w:keepNext w:val="0"/>
              <w:keepLines w:val="0"/>
              <w:widowControl/>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ind w:left="0" w:right="0"/>
            </w:pPr>
            <w:r>
              <w:rPr>
                <w:rFonts w:hint="default" w:ascii="Segoe UI" w:hAnsi="Segoe UI" w:eastAsia="Segoe UI" w:cs="Segoe UI"/>
                <w:i w:val="0"/>
                <w:iCs w:val="0"/>
                <w:caps w:val="0"/>
                <w:color w:val="0D0D0D"/>
                <w:spacing w:val="0"/>
                <w:sz w:val="24"/>
                <w:szCs w:val="24"/>
                <w:shd w:val="clear" w:fill="FFFFFF"/>
              </w:rPr>
              <w:t>Energy Security Concerns: Reliance on nonrenewable energy sources poses risks to energy security due to geopolitical instability, supply disruptions, and price volatility associated with global energy markets. Transitioning to more diversified and sustainable energy sources can enhance energy security and resilience to external shocks.</w:t>
            </w:r>
          </w:p>
          <w:p w14:paraId="2ED89EC5">
            <w:pPr>
              <w:keepNext w:val="0"/>
              <w:keepLines w:val="0"/>
              <w:widowControl/>
              <w:numPr>
                <w:ilvl w:val="0"/>
                <w:numId w:val="6"/>
              </w:numPr>
              <w:suppressLineNumbers w:val="0"/>
              <w:pBdr>
                <w:top w:val="single" w:color="E3E3E3" w:sz="2" w:space="0"/>
                <w:left w:val="single" w:color="E3E3E3" w:sz="2" w:space="3"/>
                <w:bottom w:val="single" w:color="E3E3E3" w:sz="2" w:space="0"/>
                <w:right w:val="single" w:color="E3E3E3" w:sz="2" w:space="0"/>
              </w:pBdr>
              <w:spacing w:before="0" w:beforeAutospacing="0" w:after="0" w:afterAutospacing="0"/>
              <w:ind w:left="0" w:hanging="360"/>
            </w:pPr>
          </w:p>
          <w:p w14:paraId="712C8CD7">
            <w:pPr>
              <w:pStyle w:val="10"/>
              <w:spacing w:line="250" w:lineRule="exact"/>
              <w:ind w:left="100"/>
              <w:jc w:val="left"/>
            </w:pPr>
          </w:p>
        </w:tc>
        <w:tc>
          <w:tcPr>
            <w:tcW w:w="931" w:type="dxa"/>
          </w:tcPr>
          <w:p w14:paraId="4DEC3893">
            <w:pPr>
              <w:pStyle w:val="10"/>
              <w:spacing w:line="250" w:lineRule="exact"/>
              <w:ind w:right="154"/>
              <w:jc w:val="right"/>
            </w:pPr>
            <w:r>
              <w:rPr>
                <w:w w:val="105"/>
              </w:rPr>
              <w:t>M1.01</w:t>
            </w:r>
          </w:p>
        </w:tc>
        <w:tc>
          <w:tcPr>
            <w:tcW w:w="847" w:type="dxa"/>
          </w:tcPr>
          <w:p w14:paraId="72887576">
            <w:pPr>
              <w:pStyle w:val="10"/>
              <w:spacing w:line="250" w:lineRule="exact"/>
              <w:ind w:left="339"/>
              <w:jc w:val="left"/>
            </w:pPr>
            <w:r>
              <w:rPr>
                <w:w w:val="102"/>
              </w:rPr>
              <w:t>U</w:t>
            </w:r>
          </w:p>
        </w:tc>
      </w:tr>
      <w:tr w14:paraId="2362FC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8" w:hRule="atLeast"/>
        </w:trPr>
        <w:tc>
          <w:tcPr>
            <w:tcW w:w="485" w:type="dxa"/>
          </w:tcPr>
          <w:p w14:paraId="71117361">
            <w:pPr>
              <w:pStyle w:val="10"/>
              <w:spacing w:line="249" w:lineRule="exact"/>
              <w:ind w:left="77" w:right="179"/>
            </w:pPr>
            <w:r>
              <w:rPr>
                <w:w w:val="105"/>
              </w:rPr>
              <w:t>2.</w:t>
            </w:r>
          </w:p>
        </w:tc>
        <w:tc>
          <w:tcPr>
            <w:tcW w:w="6639" w:type="dxa"/>
          </w:tcPr>
          <w:p w14:paraId="0F149CCA">
            <w:pPr>
              <w:pStyle w:val="10"/>
              <w:spacing w:line="249" w:lineRule="exact"/>
              <w:ind w:left="100"/>
              <w:jc w:val="left"/>
            </w:pPr>
            <w:r>
              <w:t>Write the limitations  of non renewable energy systems</w:t>
            </w:r>
          </w:p>
          <w:p w14:paraId="0BB03817">
            <w:pPr>
              <w:keepNext w:val="0"/>
              <w:keepLines w:val="0"/>
              <w:widowControl/>
              <w:numPr>
                <w:ilvl w:val="0"/>
                <w:numId w:val="7"/>
              </w:numPr>
              <w:suppressLineNumbers w:val="0"/>
              <w:pBdr>
                <w:top w:val="single" w:color="E3E3E3" w:sz="2" w:space="0"/>
                <w:left w:val="single" w:color="E3E3E3" w:sz="2" w:space="3"/>
                <w:bottom w:val="single" w:color="E3E3E3" w:sz="2" w:space="0"/>
                <w:right w:val="single" w:color="E3E3E3" w:sz="2" w:space="0"/>
              </w:pBdr>
              <w:spacing w:before="0" w:beforeAutospacing="0" w:after="0" w:afterAutospacing="0"/>
              <w:ind w:left="0" w:hanging="360"/>
            </w:pPr>
          </w:p>
          <w:p w14:paraId="460C7C87">
            <w:pPr>
              <w:pStyle w:val="6"/>
              <w:keepNext w:val="0"/>
              <w:keepLines w:val="0"/>
              <w:widowControl/>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ind w:left="0" w:right="0"/>
            </w:pPr>
            <w:r>
              <w:rPr>
                <w:rStyle w:val="7"/>
                <w:rFonts w:ascii="Segoe UI" w:hAnsi="Segoe UI" w:eastAsia="Segoe UI" w:cs="Segoe UI"/>
                <w:b/>
                <w:bCs/>
                <w:i w:val="0"/>
                <w:iCs w:val="0"/>
                <w:caps w:val="0"/>
                <w:color w:val="0D0D0D"/>
                <w:spacing w:val="0"/>
                <w:sz w:val="24"/>
                <w:szCs w:val="24"/>
                <w:bdr w:val="single" w:color="E3E3E3" w:sz="2" w:space="0"/>
                <w:shd w:val="clear" w:fill="FFFFFF"/>
              </w:rPr>
              <w:t>Finite Resource Depletion</w:t>
            </w:r>
            <w:r>
              <w:rPr>
                <w:rFonts w:hint="default" w:ascii="Segoe UI" w:hAnsi="Segoe UI" w:eastAsia="Segoe UI" w:cs="Segoe UI"/>
                <w:i w:val="0"/>
                <w:iCs w:val="0"/>
                <w:caps w:val="0"/>
                <w:color w:val="0D0D0D"/>
                <w:spacing w:val="0"/>
                <w:sz w:val="24"/>
                <w:szCs w:val="24"/>
                <w:shd w:val="clear" w:fill="FFFFFF"/>
              </w:rPr>
              <w:t>: Nonrenewable energy sources, such as fossil fuels (coal, oil, natural gas) and nuclear fuels (uranium), are finite resources that cannot be replaced within human timescales. Continued extraction and consumption lead to depletion, raising concerns about future availability and energy security.</w:t>
            </w:r>
          </w:p>
          <w:p w14:paraId="561BE7E9">
            <w:pPr>
              <w:keepNext w:val="0"/>
              <w:keepLines w:val="0"/>
              <w:widowControl/>
              <w:numPr>
                <w:ilvl w:val="0"/>
                <w:numId w:val="7"/>
              </w:numPr>
              <w:suppressLineNumbers w:val="0"/>
              <w:pBdr>
                <w:top w:val="single" w:color="E3E3E3" w:sz="2" w:space="0"/>
                <w:left w:val="single" w:color="E3E3E3" w:sz="2" w:space="3"/>
                <w:bottom w:val="single" w:color="E3E3E3" w:sz="2" w:space="0"/>
                <w:right w:val="single" w:color="E3E3E3" w:sz="2" w:space="0"/>
              </w:pBdr>
              <w:spacing w:before="0" w:beforeAutospacing="0" w:after="0" w:afterAutospacing="0"/>
              <w:ind w:left="0" w:hanging="360"/>
            </w:pPr>
          </w:p>
          <w:p w14:paraId="5152D4AA">
            <w:pPr>
              <w:keepNext w:val="0"/>
              <w:keepLines w:val="0"/>
              <w:widowControl/>
              <w:numPr>
                <w:ilvl w:val="0"/>
                <w:numId w:val="7"/>
              </w:numPr>
              <w:suppressLineNumbers w:val="0"/>
              <w:pBdr>
                <w:top w:val="single" w:color="E3E3E3" w:sz="2" w:space="0"/>
                <w:left w:val="single" w:color="E3E3E3" w:sz="2" w:space="3"/>
                <w:bottom w:val="single" w:color="E3E3E3" w:sz="2" w:space="0"/>
                <w:right w:val="single" w:color="E3E3E3" w:sz="2" w:space="0"/>
              </w:pBdr>
              <w:spacing w:before="0" w:beforeAutospacing="0" w:after="0" w:afterAutospacing="0"/>
              <w:ind w:left="0" w:hanging="360"/>
            </w:pPr>
          </w:p>
          <w:p w14:paraId="47D59C47">
            <w:pPr>
              <w:pStyle w:val="6"/>
              <w:keepNext w:val="0"/>
              <w:keepLines w:val="0"/>
              <w:widowControl/>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ind w:left="0" w:right="0"/>
            </w:pPr>
            <w:r>
              <w:rPr>
                <w:rStyle w:val="7"/>
                <w:rFonts w:hint="default" w:ascii="Segoe UI" w:hAnsi="Segoe UI" w:eastAsia="Segoe UI" w:cs="Segoe UI"/>
                <w:b/>
                <w:bCs/>
                <w:i w:val="0"/>
                <w:iCs w:val="0"/>
                <w:caps w:val="0"/>
                <w:color w:val="0D0D0D"/>
                <w:spacing w:val="0"/>
                <w:sz w:val="24"/>
                <w:szCs w:val="24"/>
                <w:bdr w:val="single" w:color="E3E3E3" w:sz="2" w:space="0"/>
                <w:shd w:val="clear" w:fill="FFFFFF"/>
              </w:rPr>
              <w:t>Environmental Degradation</w:t>
            </w:r>
            <w:r>
              <w:rPr>
                <w:rFonts w:hint="default" w:ascii="Segoe UI" w:hAnsi="Segoe UI" w:eastAsia="Segoe UI" w:cs="Segoe UI"/>
                <w:i w:val="0"/>
                <w:iCs w:val="0"/>
                <w:caps w:val="0"/>
                <w:color w:val="0D0D0D"/>
                <w:spacing w:val="0"/>
                <w:sz w:val="24"/>
                <w:szCs w:val="24"/>
                <w:shd w:val="clear" w:fill="FFFFFF"/>
              </w:rPr>
              <w:t>: Extraction, processing, and combustion of nonrenewable energy sources contribute to environmental degradation. Activities like mining, drilling, and fracking can lead to habitat destruction, air and water pollution, soil contamination, and disruption of ecosystems. Combustion of fossil fuels releases greenhouse gases and air pollutants, contributing to climate change, acid rain, and respiratory illnesses.</w:t>
            </w:r>
          </w:p>
          <w:p w14:paraId="7F953E69">
            <w:pPr>
              <w:keepNext w:val="0"/>
              <w:keepLines w:val="0"/>
              <w:widowControl/>
              <w:numPr>
                <w:ilvl w:val="0"/>
                <w:numId w:val="7"/>
              </w:numPr>
              <w:suppressLineNumbers w:val="0"/>
              <w:pBdr>
                <w:top w:val="single" w:color="E3E3E3" w:sz="2" w:space="0"/>
                <w:left w:val="single" w:color="E3E3E3" w:sz="2" w:space="3"/>
                <w:bottom w:val="single" w:color="E3E3E3" w:sz="2" w:space="0"/>
                <w:right w:val="single" w:color="E3E3E3" w:sz="2" w:space="0"/>
              </w:pBdr>
              <w:spacing w:before="0" w:beforeAutospacing="0" w:after="0" w:afterAutospacing="0"/>
              <w:ind w:left="0" w:hanging="360"/>
            </w:pPr>
          </w:p>
          <w:p w14:paraId="016E921C">
            <w:pPr>
              <w:keepNext w:val="0"/>
              <w:keepLines w:val="0"/>
              <w:widowControl/>
              <w:numPr>
                <w:ilvl w:val="0"/>
                <w:numId w:val="7"/>
              </w:numPr>
              <w:suppressLineNumbers w:val="0"/>
              <w:pBdr>
                <w:top w:val="single" w:color="E3E3E3" w:sz="2" w:space="0"/>
                <w:left w:val="single" w:color="E3E3E3" w:sz="2" w:space="3"/>
                <w:bottom w:val="single" w:color="E3E3E3" w:sz="2" w:space="0"/>
                <w:right w:val="single" w:color="E3E3E3" w:sz="2" w:space="0"/>
              </w:pBdr>
              <w:spacing w:before="0" w:beforeAutospacing="0" w:after="0" w:afterAutospacing="0"/>
              <w:ind w:left="0" w:hanging="360"/>
            </w:pPr>
          </w:p>
          <w:p w14:paraId="344E9EB7">
            <w:pPr>
              <w:pStyle w:val="6"/>
              <w:keepNext w:val="0"/>
              <w:keepLines w:val="0"/>
              <w:widowControl/>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ind w:left="0" w:right="0"/>
            </w:pPr>
            <w:r>
              <w:rPr>
                <w:rStyle w:val="7"/>
                <w:rFonts w:hint="default" w:ascii="Segoe UI" w:hAnsi="Segoe UI" w:eastAsia="Segoe UI" w:cs="Segoe UI"/>
                <w:b/>
                <w:bCs/>
                <w:i w:val="0"/>
                <w:iCs w:val="0"/>
                <w:caps w:val="0"/>
                <w:color w:val="0D0D0D"/>
                <w:spacing w:val="0"/>
                <w:sz w:val="24"/>
                <w:szCs w:val="24"/>
                <w:bdr w:val="single" w:color="E3E3E3" w:sz="2" w:space="0"/>
                <w:shd w:val="clear" w:fill="FFFFFF"/>
              </w:rPr>
              <w:t>Climate Change Impact</w:t>
            </w:r>
            <w:r>
              <w:rPr>
                <w:rFonts w:hint="default" w:ascii="Segoe UI" w:hAnsi="Segoe UI" w:eastAsia="Segoe UI" w:cs="Segoe UI"/>
                <w:i w:val="0"/>
                <w:iCs w:val="0"/>
                <w:caps w:val="0"/>
                <w:color w:val="0D0D0D"/>
                <w:spacing w:val="0"/>
                <w:sz w:val="24"/>
                <w:szCs w:val="24"/>
                <w:shd w:val="clear" w:fill="FFFFFF"/>
              </w:rPr>
              <w:t>: Nonrenewable energy systems are major contributors to climate change due to greenhouse gas emissions from combustion. Carbon dioxide (CO2), methane (CH4), and other pollutants trap heat in the atmosphere, leading to global warming, rising sea levels, changes in weather patterns, and adverse impacts on ecosystems and biodiversity.</w:t>
            </w:r>
          </w:p>
          <w:p w14:paraId="6314BA50">
            <w:pPr>
              <w:keepNext w:val="0"/>
              <w:keepLines w:val="0"/>
              <w:widowControl/>
              <w:numPr>
                <w:ilvl w:val="0"/>
                <w:numId w:val="7"/>
              </w:numPr>
              <w:suppressLineNumbers w:val="0"/>
              <w:pBdr>
                <w:top w:val="single" w:color="E3E3E3" w:sz="2" w:space="0"/>
                <w:left w:val="single" w:color="E3E3E3" w:sz="2" w:space="3"/>
                <w:bottom w:val="single" w:color="E3E3E3" w:sz="2" w:space="0"/>
                <w:right w:val="single" w:color="E3E3E3" w:sz="2" w:space="0"/>
              </w:pBdr>
              <w:spacing w:before="0" w:beforeAutospacing="0" w:after="0" w:afterAutospacing="0"/>
              <w:ind w:left="0" w:hanging="360"/>
            </w:pPr>
          </w:p>
          <w:p w14:paraId="1F23564E">
            <w:pPr>
              <w:keepNext w:val="0"/>
              <w:keepLines w:val="0"/>
              <w:widowControl/>
              <w:numPr>
                <w:ilvl w:val="0"/>
                <w:numId w:val="7"/>
              </w:numPr>
              <w:suppressLineNumbers w:val="0"/>
              <w:pBdr>
                <w:top w:val="single" w:color="E3E3E3" w:sz="2" w:space="0"/>
                <w:left w:val="single" w:color="E3E3E3" w:sz="2" w:space="3"/>
                <w:bottom w:val="single" w:color="E3E3E3" w:sz="2" w:space="0"/>
                <w:right w:val="single" w:color="E3E3E3" w:sz="2" w:space="0"/>
              </w:pBdr>
              <w:spacing w:before="0" w:beforeAutospacing="0" w:after="0" w:afterAutospacing="0"/>
              <w:ind w:left="0" w:hanging="360"/>
            </w:pPr>
          </w:p>
          <w:p w14:paraId="5327EE4B">
            <w:pPr>
              <w:pStyle w:val="6"/>
              <w:keepNext w:val="0"/>
              <w:keepLines w:val="0"/>
              <w:widowControl/>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ind w:left="0" w:right="0"/>
            </w:pPr>
            <w:r>
              <w:rPr>
                <w:rStyle w:val="7"/>
                <w:rFonts w:hint="default" w:ascii="Segoe UI" w:hAnsi="Segoe UI" w:eastAsia="Segoe UI" w:cs="Segoe UI"/>
                <w:b/>
                <w:bCs/>
                <w:i w:val="0"/>
                <w:iCs w:val="0"/>
                <w:caps w:val="0"/>
                <w:color w:val="0D0D0D"/>
                <w:spacing w:val="0"/>
                <w:sz w:val="24"/>
                <w:szCs w:val="24"/>
                <w:bdr w:val="single" w:color="E3E3E3" w:sz="2" w:space="0"/>
                <w:shd w:val="clear" w:fill="FFFFFF"/>
              </w:rPr>
              <w:t>Energy Security Risks</w:t>
            </w:r>
            <w:r>
              <w:rPr>
                <w:rFonts w:hint="default" w:ascii="Segoe UI" w:hAnsi="Segoe UI" w:eastAsia="Segoe UI" w:cs="Segoe UI"/>
                <w:i w:val="0"/>
                <w:iCs w:val="0"/>
                <w:caps w:val="0"/>
                <w:color w:val="0D0D0D"/>
                <w:spacing w:val="0"/>
                <w:sz w:val="24"/>
                <w:szCs w:val="24"/>
                <w:shd w:val="clear" w:fill="FFFFFF"/>
              </w:rPr>
              <w:t>: Dependence on nonrenewable energy sources exposes nations to energy security risks. Reliance on imported fossil fuels can lead to vulnerabilities related to supply disruptions, geopolitical tensions, and price volatility in global energy markets. Diversifying the energy mix with renewable sources can enhance energy security and reduce dependence on finite, imported resources.</w:t>
            </w:r>
          </w:p>
          <w:p w14:paraId="1A82F650">
            <w:pPr>
              <w:keepNext w:val="0"/>
              <w:keepLines w:val="0"/>
              <w:widowControl/>
              <w:numPr>
                <w:ilvl w:val="0"/>
                <w:numId w:val="7"/>
              </w:numPr>
              <w:suppressLineNumbers w:val="0"/>
              <w:pBdr>
                <w:top w:val="single" w:color="E3E3E3" w:sz="2" w:space="0"/>
                <w:left w:val="single" w:color="E3E3E3" w:sz="2" w:space="3"/>
                <w:bottom w:val="single" w:color="E3E3E3" w:sz="2" w:space="0"/>
                <w:right w:val="single" w:color="E3E3E3" w:sz="2" w:space="0"/>
              </w:pBdr>
              <w:spacing w:before="0" w:beforeAutospacing="0" w:after="0" w:afterAutospacing="0"/>
              <w:ind w:left="0" w:hanging="360"/>
            </w:pPr>
          </w:p>
          <w:p w14:paraId="24F0180D">
            <w:pPr>
              <w:keepNext w:val="0"/>
              <w:keepLines w:val="0"/>
              <w:widowControl/>
              <w:numPr>
                <w:ilvl w:val="0"/>
                <w:numId w:val="7"/>
              </w:numPr>
              <w:suppressLineNumbers w:val="0"/>
              <w:pBdr>
                <w:top w:val="single" w:color="E3E3E3" w:sz="2" w:space="0"/>
                <w:left w:val="single" w:color="E3E3E3" w:sz="2" w:space="3"/>
                <w:bottom w:val="single" w:color="E3E3E3" w:sz="2" w:space="0"/>
                <w:right w:val="single" w:color="E3E3E3" w:sz="2" w:space="0"/>
              </w:pBdr>
              <w:spacing w:before="0" w:beforeAutospacing="0" w:after="0" w:afterAutospacing="0"/>
              <w:ind w:left="0" w:hanging="360"/>
            </w:pPr>
          </w:p>
          <w:p w14:paraId="35B709B0">
            <w:pPr>
              <w:pStyle w:val="6"/>
              <w:keepNext w:val="0"/>
              <w:keepLines w:val="0"/>
              <w:widowControl/>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ind w:left="0" w:right="0"/>
            </w:pPr>
            <w:r>
              <w:rPr>
                <w:rStyle w:val="7"/>
                <w:rFonts w:hint="default" w:ascii="Segoe UI" w:hAnsi="Segoe UI" w:eastAsia="Segoe UI" w:cs="Segoe UI"/>
                <w:b/>
                <w:bCs/>
                <w:i w:val="0"/>
                <w:iCs w:val="0"/>
                <w:caps w:val="0"/>
                <w:color w:val="0D0D0D"/>
                <w:spacing w:val="0"/>
                <w:sz w:val="24"/>
                <w:szCs w:val="24"/>
                <w:bdr w:val="single" w:color="E3E3E3" w:sz="2" w:space="0"/>
                <w:shd w:val="clear" w:fill="FFFFFF"/>
              </w:rPr>
              <w:t>Health Impacts</w:t>
            </w:r>
            <w:r>
              <w:rPr>
                <w:rFonts w:hint="default" w:ascii="Segoe UI" w:hAnsi="Segoe UI" w:eastAsia="Segoe UI" w:cs="Segoe UI"/>
                <w:i w:val="0"/>
                <w:iCs w:val="0"/>
                <w:caps w:val="0"/>
                <w:color w:val="0D0D0D"/>
                <w:spacing w:val="0"/>
                <w:sz w:val="24"/>
                <w:szCs w:val="24"/>
                <w:shd w:val="clear" w:fill="FFFFFF"/>
              </w:rPr>
              <w:t>: The pollution generated by nonrenewable energy systems poses health risks to human populations. Air pollutants emitted from the combustion of fossil fuels contribute to respiratory diseases, cardiovascular problems, and premature deaths. Additionally, exposure to toxic substances from mining activities and oil spills can have long-lasting health effects on local communities and ecosystems.</w:t>
            </w:r>
          </w:p>
          <w:p w14:paraId="227D6469">
            <w:pPr>
              <w:keepNext w:val="0"/>
              <w:keepLines w:val="0"/>
              <w:widowControl/>
              <w:numPr>
                <w:ilvl w:val="0"/>
                <w:numId w:val="7"/>
              </w:numPr>
              <w:suppressLineNumbers w:val="0"/>
              <w:pBdr>
                <w:top w:val="single" w:color="E3E3E3" w:sz="2" w:space="0"/>
                <w:left w:val="single" w:color="E3E3E3" w:sz="2" w:space="3"/>
                <w:bottom w:val="single" w:color="E3E3E3" w:sz="2" w:space="0"/>
                <w:right w:val="single" w:color="E3E3E3" w:sz="2" w:space="0"/>
              </w:pBdr>
              <w:spacing w:before="0" w:beforeAutospacing="0" w:after="0" w:afterAutospacing="0"/>
              <w:ind w:left="0" w:hanging="360"/>
            </w:pPr>
          </w:p>
          <w:p w14:paraId="56A9F135">
            <w:pPr>
              <w:keepNext w:val="0"/>
              <w:keepLines w:val="0"/>
              <w:widowControl/>
              <w:numPr>
                <w:ilvl w:val="0"/>
                <w:numId w:val="7"/>
              </w:numPr>
              <w:suppressLineNumbers w:val="0"/>
              <w:pBdr>
                <w:top w:val="single" w:color="E3E3E3" w:sz="2" w:space="0"/>
                <w:left w:val="single" w:color="E3E3E3" w:sz="2" w:space="3"/>
                <w:bottom w:val="single" w:color="E3E3E3" w:sz="2" w:space="0"/>
                <w:right w:val="single" w:color="E3E3E3" w:sz="2" w:space="0"/>
              </w:pBdr>
              <w:spacing w:before="0" w:beforeAutospacing="0" w:after="0" w:afterAutospacing="0"/>
              <w:ind w:left="0" w:hanging="360"/>
            </w:pPr>
          </w:p>
          <w:p w14:paraId="62C82B2A">
            <w:pPr>
              <w:pStyle w:val="6"/>
              <w:keepNext w:val="0"/>
              <w:keepLines w:val="0"/>
              <w:widowControl/>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ind w:left="0" w:right="0"/>
            </w:pPr>
            <w:r>
              <w:rPr>
                <w:rStyle w:val="7"/>
                <w:rFonts w:hint="default" w:ascii="Segoe UI" w:hAnsi="Segoe UI" w:eastAsia="Segoe UI" w:cs="Segoe UI"/>
                <w:b/>
                <w:bCs/>
                <w:i w:val="0"/>
                <w:iCs w:val="0"/>
                <w:caps w:val="0"/>
                <w:color w:val="0D0D0D"/>
                <w:spacing w:val="0"/>
                <w:sz w:val="24"/>
                <w:szCs w:val="24"/>
                <w:bdr w:val="single" w:color="E3E3E3" w:sz="2" w:space="0"/>
                <w:shd w:val="clear" w:fill="FFFFFF"/>
              </w:rPr>
              <w:t>Technological and Safety Risks</w:t>
            </w:r>
            <w:r>
              <w:rPr>
                <w:rFonts w:hint="default" w:ascii="Segoe UI" w:hAnsi="Segoe UI" w:eastAsia="Segoe UI" w:cs="Segoe UI"/>
                <w:i w:val="0"/>
                <w:iCs w:val="0"/>
                <w:caps w:val="0"/>
                <w:color w:val="0D0D0D"/>
                <w:spacing w:val="0"/>
                <w:sz w:val="24"/>
                <w:szCs w:val="24"/>
                <w:shd w:val="clear" w:fill="FFFFFF"/>
              </w:rPr>
              <w:t>: Nonrenewable energy technologies face technological limitations and safety risks. Nuclear energy, for example, carries inherent risks related to reactor accidents, radioactive waste disposal, and proliferation of nuclear weapons. Extracting unconventional fossil fuels, such as shale gas and tar sands, requires advanced and often controversial extraction techniques with potential environmental and social impacts.</w:t>
            </w:r>
          </w:p>
          <w:p w14:paraId="7450FE33">
            <w:pPr>
              <w:keepNext w:val="0"/>
              <w:keepLines w:val="0"/>
              <w:widowControl/>
              <w:numPr>
                <w:ilvl w:val="0"/>
                <w:numId w:val="7"/>
              </w:numPr>
              <w:suppressLineNumbers w:val="0"/>
              <w:pBdr>
                <w:top w:val="single" w:color="E3E3E3" w:sz="2" w:space="0"/>
                <w:left w:val="single" w:color="E3E3E3" w:sz="2" w:space="3"/>
                <w:bottom w:val="single" w:color="E3E3E3" w:sz="2" w:space="0"/>
                <w:right w:val="single" w:color="E3E3E3" w:sz="2" w:space="0"/>
              </w:pBdr>
              <w:spacing w:before="0" w:beforeAutospacing="0" w:after="0" w:afterAutospacing="0"/>
              <w:ind w:left="0" w:hanging="360"/>
            </w:pPr>
          </w:p>
          <w:p w14:paraId="08C8B781">
            <w:pPr>
              <w:keepNext w:val="0"/>
              <w:keepLines w:val="0"/>
              <w:widowControl/>
              <w:numPr>
                <w:ilvl w:val="0"/>
                <w:numId w:val="7"/>
              </w:numPr>
              <w:suppressLineNumbers w:val="0"/>
              <w:pBdr>
                <w:top w:val="single" w:color="E3E3E3" w:sz="2" w:space="0"/>
                <w:left w:val="single" w:color="E3E3E3" w:sz="2" w:space="3"/>
                <w:bottom w:val="single" w:color="E3E3E3" w:sz="2" w:space="0"/>
                <w:right w:val="single" w:color="E3E3E3" w:sz="2" w:space="0"/>
              </w:pBdr>
              <w:spacing w:before="0" w:beforeAutospacing="0" w:after="0" w:afterAutospacing="0"/>
              <w:ind w:left="0" w:hanging="360"/>
            </w:pPr>
          </w:p>
          <w:p w14:paraId="0D432DF3">
            <w:pPr>
              <w:pStyle w:val="6"/>
              <w:keepNext w:val="0"/>
              <w:keepLines w:val="0"/>
              <w:widowControl/>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ind w:left="0" w:right="0"/>
            </w:pPr>
            <w:r>
              <w:rPr>
                <w:rStyle w:val="7"/>
                <w:rFonts w:hint="default" w:ascii="Segoe UI" w:hAnsi="Segoe UI" w:eastAsia="Segoe UI" w:cs="Segoe UI"/>
                <w:b/>
                <w:bCs/>
                <w:i w:val="0"/>
                <w:iCs w:val="0"/>
                <w:caps w:val="0"/>
                <w:color w:val="0D0D0D"/>
                <w:spacing w:val="0"/>
                <w:sz w:val="24"/>
                <w:szCs w:val="24"/>
                <w:bdr w:val="single" w:color="E3E3E3" w:sz="2" w:space="0"/>
                <w:shd w:val="clear" w:fill="FFFFFF"/>
              </w:rPr>
              <w:t>Economic Vulnerability</w:t>
            </w:r>
            <w:r>
              <w:rPr>
                <w:rFonts w:hint="default" w:ascii="Segoe UI" w:hAnsi="Segoe UI" w:eastAsia="Segoe UI" w:cs="Segoe UI"/>
                <w:i w:val="0"/>
                <w:iCs w:val="0"/>
                <w:caps w:val="0"/>
                <w:color w:val="0D0D0D"/>
                <w:spacing w:val="0"/>
                <w:sz w:val="24"/>
                <w:szCs w:val="24"/>
                <w:shd w:val="clear" w:fill="FFFFFF"/>
              </w:rPr>
              <w:t>: Nonrenewable energy systems are vulnerable to economic risks stemming from fluctuating fuel prices, supply disruptions, and market uncertainties. Price volatility in global energy markets can impact energy affordability, economic stability, and the competitiveness of industries reliant on nonrenewable energy sources.</w:t>
            </w:r>
          </w:p>
          <w:p w14:paraId="3B8A80D1">
            <w:pPr>
              <w:keepNext w:val="0"/>
              <w:keepLines w:val="0"/>
              <w:widowControl/>
              <w:numPr>
                <w:ilvl w:val="0"/>
                <w:numId w:val="7"/>
              </w:numPr>
              <w:suppressLineNumbers w:val="0"/>
              <w:pBdr>
                <w:top w:val="single" w:color="E3E3E3" w:sz="2" w:space="0"/>
                <w:left w:val="single" w:color="E3E3E3" w:sz="2" w:space="3"/>
                <w:bottom w:val="single" w:color="E3E3E3" w:sz="2" w:space="0"/>
                <w:right w:val="single" w:color="E3E3E3" w:sz="2" w:space="0"/>
              </w:pBdr>
              <w:spacing w:before="0" w:beforeAutospacing="0" w:after="0" w:afterAutospacing="0"/>
              <w:ind w:left="0" w:hanging="360"/>
            </w:pPr>
          </w:p>
          <w:p w14:paraId="476C6D36">
            <w:pPr>
              <w:pStyle w:val="10"/>
              <w:spacing w:line="249" w:lineRule="exact"/>
              <w:ind w:left="100"/>
              <w:jc w:val="left"/>
            </w:pPr>
          </w:p>
        </w:tc>
        <w:tc>
          <w:tcPr>
            <w:tcW w:w="931" w:type="dxa"/>
          </w:tcPr>
          <w:p w14:paraId="05436111">
            <w:pPr>
              <w:pStyle w:val="10"/>
              <w:spacing w:line="249" w:lineRule="exact"/>
              <w:ind w:right="154"/>
              <w:jc w:val="right"/>
            </w:pPr>
            <w:r>
              <w:rPr>
                <w:w w:val="105"/>
              </w:rPr>
              <w:t>M1.04</w:t>
            </w:r>
          </w:p>
        </w:tc>
        <w:tc>
          <w:tcPr>
            <w:tcW w:w="847" w:type="dxa"/>
          </w:tcPr>
          <w:p w14:paraId="091AABD8">
            <w:pPr>
              <w:pStyle w:val="10"/>
              <w:spacing w:line="249" w:lineRule="exact"/>
              <w:ind w:left="339"/>
              <w:jc w:val="left"/>
            </w:pPr>
            <w:r>
              <w:rPr>
                <w:w w:val="102"/>
              </w:rPr>
              <w:t>U</w:t>
            </w:r>
          </w:p>
        </w:tc>
      </w:tr>
      <w:tr w14:paraId="0FD723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8" w:hRule="atLeast"/>
        </w:trPr>
        <w:tc>
          <w:tcPr>
            <w:tcW w:w="485" w:type="dxa"/>
          </w:tcPr>
          <w:p w14:paraId="48934509">
            <w:pPr>
              <w:pStyle w:val="10"/>
              <w:spacing w:line="251" w:lineRule="exact"/>
              <w:ind w:left="77" w:right="179"/>
            </w:pPr>
            <w:r>
              <w:rPr>
                <w:w w:val="105"/>
              </w:rPr>
              <w:t>3.</w:t>
            </w:r>
          </w:p>
        </w:tc>
        <w:tc>
          <w:tcPr>
            <w:tcW w:w="6639" w:type="dxa"/>
          </w:tcPr>
          <w:p w14:paraId="5BDC3C21">
            <w:pPr>
              <w:pStyle w:val="10"/>
              <w:spacing w:line="251" w:lineRule="exact"/>
              <w:ind w:left="100"/>
              <w:jc w:val="left"/>
            </w:pPr>
            <w:r>
              <w:t xml:space="preserve">Explain the detail about geothermal energy technologies </w:t>
            </w:r>
          </w:p>
          <w:p w14:paraId="79E1EE26">
            <w:pPr>
              <w:pStyle w:val="6"/>
              <w:keepNext w:val="0"/>
              <w:keepLines w:val="0"/>
              <w:widowControl/>
              <w:suppressLineNumbers w:val="0"/>
              <w:pBdr>
                <w:top w:val="single" w:color="E3E3E3" w:sz="2" w:space="0"/>
                <w:left w:val="single" w:color="E3E3E3" w:sz="2" w:space="0"/>
                <w:bottom w:val="single" w:color="E3E3E3" w:sz="2" w:space="0"/>
                <w:right w:val="single" w:color="E3E3E3" w:sz="2" w:space="0"/>
              </w:pBdr>
              <w:shd w:val="clear" w:fill="FFFFFF"/>
              <w:spacing w:before="0" w:beforeAutospacing="0" w:after="263" w:afterAutospacing="0"/>
              <w:ind w:left="0" w:right="0" w:firstLine="0"/>
              <w:rPr>
                <w:rFonts w:ascii="Segoe UI" w:hAnsi="Segoe UI" w:eastAsia="Segoe UI" w:cs="Segoe UI"/>
                <w:i w:val="0"/>
                <w:iCs w:val="0"/>
                <w:caps w:val="0"/>
                <w:color w:val="0D0D0D"/>
                <w:spacing w:val="0"/>
                <w:sz w:val="24"/>
                <w:szCs w:val="24"/>
              </w:rPr>
            </w:pPr>
            <w:r>
              <w:rPr>
                <w:rFonts w:hint="default" w:ascii="Segoe UI" w:hAnsi="Segoe UI" w:eastAsia="Segoe UI" w:cs="Segoe UI"/>
                <w:i w:val="0"/>
                <w:iCs w:val="0"/>
                <w:caps w:val="0"/>
                <w:color w:val="0D0D0D"/>
                <w:spacing w:val="0"/>
                <w:sz w:val="24"/>
                <w:szCs w:val="24"/>
                <w:shd w:val="clear" w:fill="FFFFFF"/>
              </w:rPr>
              <w:br w:type="textWrapping"/>
            </w:r>
            <w:r>
              <w:rPr>
                <w:rFonts w:hint="default" w:ascii="Segoe UI" w:hAnsi="Segoe UI" w:eastAsia="Segoe UI" w:cs="Segoe UI"/>
                <w:i w:val="0"/>
                <w:iCs w:val="0"/>
                <w:caps w:val="0"/>
                <w:color w:val="0D0D0D"/>
                <w:spacing w:val="0"/>
                <w:sz w:val="24"/>
                <w:szCs w:val="24"/>
                <w:shd w:val="clear" w:fill="FFFFFF"/>
              </w:rPr>
              <w:t>Geothermal energy is a renewable energy resource derived from the heat stored beneath the Earth's surface. This heat originates from the Earth's formation, radioactive decay of minerals, and ongoing heat flow from the Earth's interior. Geothermal energy can be harnessed for various applications, including electricity generation, heating, cooling, and direct use in industrial processes.</w:t>
            </w:r>
          </w:p>
          <w:p w14:paraId="571FA7D8">
            <w:pPr>
              <w:pStyle w:val="6"/>
              <w:keepNext w:val="0"/>
              <w:keepLines w:val="0"/>
              <w:widowControl/>
              <w:suppressLineNumbers w:val="0"/>
              <w:pBdr>
                <w:top w:val="single" w:color="E3E3E3" w:sz="2" w:space="0"/>
                <w:left w:val="single" w:color="E3E3E3" w:sz="2" w:space="0"/>
                <w:bottom w:val="single" w:color="E3E3E3" w:sz="2" w:space="0"/>
                <w:right w:val="single" w:color="E3E3E3" w:sz="2" w:space="0"/>
              </w:pBdr>
              <w:shd w:val="clear" w:fill="FFFFFF"/>
              <w:spacing w:before="263" w:beforeAutospacing="0" w:after="263" w:afterAutospacing="0"/>
              <w:ind w:left="0" w:right="0" w:firstLine="0"/>
              <w:rPr>
                <w:rFonts w:hint="default" w:ascii="Segoe UI" w:hAnsi="Segoe UI" w:eastAsia="Segoe UI" w:cs="Segoe UI"/>
                <w:i w:val="0"/>
                <w:iCs w:val="0"/>
                <w:caps w:val="0"/>
                <w:color w:val="0D0D0D"/>
                <w:spacing w:val="0"/>
                <w:sz w:val="24"/>
                <w:szCs w:val="24"/>
              </w:rPr>
            </w:pPr>
            <w:r>
              <w:rPr>
                <w:rFonts w:hint="default" w:ascii="Segoe UI" w:hAnsi="Segoe UI" w:eastAsia="Segoe UI" w:cs="Segoe UI"/>
                <w:i w:val="0"/>
                <w:iCs w:val="0"/>
                <w:caps w:val="0"/>
                <w:color w:val="0D0D0D"/>
                <w:spacing w:val="0"/>
                <w:sz w:val="24"/>
                <w:szCs w:val="24"/>
                <w:shd w:val="clear" w:fill="FFFFFF"/>
              </w:rPr>
              <w:t>Here's a detailed explanation of geothermal energy:</w:t>
            </w:r>
          </w:p>
          <w:p w14:paraId="3FE0EF50">
            <w:pPr>
              <w:keepNext w:val="0"/>
              <w:keepLines w:val="0"/>
              <w:widowControl/>
              <w:numPr>
                <w:ilvl w:val="0"/>
                <w:numId w:val="8"/>
              </w:numPr>
              <w:suppressLineNumbers w:val="0"/>
              <w:pBdr>
                <w:top w:val="single" w:color="E3E3E3" w:sz="2" w:space="0"/>
                <w:left w:val="single" w:color="E3E3E3" w:sz="2" w:space="3"/>
                <w:bottom w:val="single" w:color="E3E3E3" w:sz="2" w:space="0"/>
                <w:right w:val="single" w:color="E3E3E3" w:sz="2" w:space="0"/>
              </w:pBdr>
              <w:spacing w:before="0" w:beforeAutospacing="0" w:after="0" w:afterAutospacing="0"/>
              <w:ind w:left="0" w:hanging="360"/>
            </w:pPr>
          </w:p>
          <w:p w14:paraId="594ACDC0">
            <w:pPr>
              <w:pStyle w:val="6"/>
              <w:keepNext w:val="0"/>
              <w:keepLines w:val="0"/>
              <w:widowControl/>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ind w:left="0" w:right="0"/>
            </w:pPr>
            <w:r>
              <w:rPr>
                <w:rStyle w:val="7"/>
                <w:rFonts w:hint="default" w:ascii="Segoe UI" w:hAnsi="Segoe UI" w:eastAsia="Segoe UI" w:cs="Segoe UI"/>
                <w:b/>
                <w:bCs/>
                <w:i w:val="0"/>
                <w:iCs w:val="0"/>
                <w:caps w:val="0"/>
                <w:color w:val="0D0D0D"/>
                <w:spacing w:val="0"/>
                <w:sz w:val="24"/>
                <w:szCs w:val="24"/>
                <w:bdr w:val="single" w:color="E3E3E3" w:sz="2" w:space="0"/>
                <w:shd w:val="clear" w:fill="FFFFFF"/>
              </w:rPr>
              <w:t>Natural Processes</w:t>
            </w:r>
            <w:r>
              <w:rPr>
                <w:rFonts w:hint="default" w:ascii="Segoe UI" w:hAnsi="Segoe UI" w:eastAsia="Segoe UI" w:cs="Segoe UI"/>
                <w:i w:val="0"/>
                <w:iCs w:val="0"/>
                <w:caps w:val="0"/>
                <w:color w:val="0D0D0D"/>
                <w:spacing w:val="0"/>
                <w:sz w:val="24"/>
                <w:szCs w:val="24"/>
                <w:shd w:val="clear" w:fill="FFFFFF"/>
              </w:rPr>
              <w:t>: The Earth's interior is extremely hot, with temperatures increasing with depth. Heat from the Earth's mantle and core continuously moves towards the surface through conduction and convection. This heat is stored in underground reservoirs of hot water and steam, as well as in hot dry rock formations.</w:t>
            </w:r>
          </w:p>
          <w:p w14:paraId="38AEF7CD">
            <w:pPr>
              <w:keepNext w:val="0"/>
              <w:keepLines w:val="0"/>
              <w:widowControl/>
              <w:numPr>
                <w:ilvl w:val="0"/>
                <w:numId w:val="8"/>
              </w:numPr>
              <w:suppressLineNumbers w:val="0"/>
              <w:pBdr>
                <w:top w:val="single" w:color="E3E3E3" w:sz="2" w:space="0"/>
                <w:left w:val="single" w:color="E3E3E3" w:sz="2" w:space="3"/>
                <w:bottom w:val="single" w:color="E3E3E3" w:sz="2" w:space="0"/>
                <w:right w:val="single" w:color="E3E3E3" w:sz="2" w:space="0"/>
              </w:pBdr>
              <w:spacing w:before="0" w:beforeAutospacing="0" w:after="0" w:afterAutospacing="0"/>
              <w:ind w:left="0" w:hanging="360"/>
            </w:pPr>
          </w:p>
          <w:p w14:paraId="4D1141EF">
            <w:pPr>
              <w:keepNext w:val="0"/>
              <w:keepLines w:val="0"/>
              <w:widowControl/>
              <w:numPr>
                <w:ilvl w:val="0"/>
                <w:numId w:val="8"/>
              </w:numPr>
              <w:suppressLineNumbers w:val="0"/>
              <w:pBdr>
                <w:top w:val="single" w:color="E3E3E3" w:sz="2" w:space="0"/>
                <w:left w:val="single" w:color="E3E3E3" w:sz="2" w:space="3"/>
                <w:bottom w:val="single" w:color="E3E3E3" w:sz="2" w:space="0"/>
                <w:right w:val="single" w:color="E3E3E3" w:sz="2" w:space="0"/>
              </w:pBdr>
              <w:spacing w:before="0" w:beforeAutospacing="0" w:after="0" w:afterAutospacing="0"/>
              <w:ind w:left="0" w:hanging="360"/>
            </w:pPr>
          </w:p>
          <w:p w14:paraId="24867620">
            <w:pPr>
              <w:pStyle w:val="6"/>
              <w:keepNext w:val="0"/>
              <w:keepLines w:val="0"/>
              <w:widowControl/>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ind w:left="0" w:right="0"/>
            </w:pPr>
            <w:r>
              <w:rPr>
                <w:rStyle w:val="7"/>
                <w:rFonts w:hint="default" w:ascii="Segoe UI" w:hAnsi="Segoe UI" w:eastAsia="Segoe UI" w:cs="Segoe UI"/>
                <w:b/>
                <w:bCs/>
                <w:i w:val="0"/>
                <w:iCs w:val="0"/>
                <w:caps w:val="0"/>
                <w:color w:val="0D0D0D"/>
                <w:spacing w:val="0"/>
                <w:sz w:val="24"/>
                <w:szCs w:val="24"/>
                <w:bdr w:val="single" w:color="E3E3E3" w:sz="2" w:space="0"/>
                <w:shd w:val="clear" w:fill="FFFFFF"/>
              </w:rPr>
              <w:t>Geothermal Resources</w:t>
            </w:r>
            <w:r>
              <w:rPr>
                <w:rFonts w:hint="default" w:ascii="Segoe UI" w:hAnsi="Segoe UI" w:eastAsia="Segoe UI" w:cs="Segoe UI"/>
                <w:i w:val="0"/>
                <w:iCs w:val="0"/>
                <w:caps w:val="0"/>
                <w:color w:val="0D0D0D"/>
                <w:spacing w:val="0"/>
                <w:sz w:val="24"/>
                <w:szCs w:val="24"/>
                <w:shd w:val="clear" w:fill="FFFFFF"/>
              </w:rPr>
              <w:t>: Geothermal energy resources are classified into three main types:</w:t>
            </w:r>
          </w:p>
          <w:p w14:paraId="5E26091C">
            <w:pPr>
              <w:keepNext w:val="0"/>
              <w:keepLines w:val="0"/>
              <w:widowControl/>
              <w:numPr>
                <w:ilvl w:val="0"/>
                <w:numId w:val="8"/>
              </w:numPr>
              <w:suppressLineNumbers w:val="0"/>
              <w:pBdr>
                <w:top w:val="single" w:color="E3E3E3" w:sz="2" w:space="0"/>
                <w:left w:val="single" w:color="E3E3E3" w:sz="2" w:space="3"/>
                <w:bottom w:val="single" w:color="E3E3E3" w:sz="2" w:space="0"/>
                <w:right w:val="single" w:color="E3E3E3" w:sz="2" w:space="0"/>
              </w:pBdr>
              <w:spacing w:before="0" w:beforeAutospacing="0" w:after="0" w:afterAutospacing="0"/>
              <w:ind w:left="0" w:hanging="360"/>
            </w:pPr>
          </w:p>
          <w:p w14:paraId="1C9EBBC4">
            <w:pPr>
              <w:keepNext w:val="0"/>
              <w:keepLines w:val="0"/>
              <w:widowControl/>
              <w:numPr>
                <w:ilvl w:val="1"/>
                <w:numId w:val="8"/>
              </w:numPr>
              <w:suppressLineNumbers w:val="0"/>
              <w:pBdr>
                <w:top w:val="single" w:color="E3E3E3" w:sz="2" w:space="0"/>
                <w:left w:val="single" w:color="E3E3E3" w:sz="2" w:space="3"/>
                <w:bottom w:val="single" w:color="E3E3E3" w:sz="2" w:space="0"/>
                <w:right w:val="single" w:color="E3E3E3" w:sz="2" w:space="0"/>
              </w:pBdr>
              <w:spacing w:before="0" w:beforeAutospacing="0" w:after="0" w:afterAutospacing="0"/>
              <w:ind w:left="720" w:right="0" w:hanging="360"/>
            </w:pPr>
            <w:r>
              <w:rPr>
                <w:rStyle w:val="7"/>
                <w:rFonts w:hint="default" w:ascii="Segoe UI" w:hAnsi="Segoe UI" w:eastAsia="Segoe UI" w:cs="Segoe UI"/>
                <w:b/>
                <w:bCs/>
                <w:i w:val="0"/>
                <w:iCs w:val="0"/>
                <w:caps w:val="0"/>
                <w:color w:val="0D0D0D"/>
                <w:spacing w:val="0"/>
                <w:sz w:val="24"/>
                <w:szCs w:val="24"/>
                <w:bdr w:val="single" w:color="E3E3E3" w:sz="2" w:space="0"/>
                <w:shd w:val="clear" w:fill="FFFFFF"/>
              </w:rPr>
              <w:t>Hydrothermal Resources</w:t>
            </w:r>
            <w:r>
              <w:rPr>
                <w:rFonts w:hint="default" w:ascii="Segoe UI" w:hAnsi="Segoe UI" w:eastAsia="Segoe UI" w:cs="Segoe UI"/>
                <w:i w:val="0"/>
                <w:iCs w:val="0"/>
                <w:caps w:val="0"/>
                <w:color w:val="0D0D0D"/>
                <w:spacing w:val="0"/>
                <w:sz w:val="24"/>
                <w:szCs w:val="24"/>
                <w:bdr w:val="single" w:color="E3E3E3" w:sz="2" w:space="0"/>
                <w:shd w:val="clear" w:fill="FFFFFF"/>
              </w:rPr>
              <w:t>: These are natural reservoirs of hot water and steam found in permeable rock formations. Hydrothermal resources are typically located near tectonic plate boundaries or volcanic regions where magma heats underground water.</w:t>
            </w:r>
          </w:p>
          <w:p w14:paraId="1ACEFA58">
            <w:pPr>
              <w:keepNext w:val="0"/>
              <w:keepLines w:val="0"/>
              <w:widowControl/>
              <w:numPr>
                <w:ilvl w:val="1"/>
                <w:numId w:val="8"/>
              </w:numPr>
              <w:suppressLineNumbers w:val="0"/>
              <w:pBdr>
                <w:top w:val="single" w:color="E3E3E3" w:sz="2" w:space="0"/>
                <w:left w:val="single" w:color="E3E3E3" w:sz="2" w:space="3"/>
                <w:bottom w:val="single" w:color="E3E3E3" w:sz="2" w:space="0"/>
                <w:right w:val="single" w:color="E3E3E3" w:sz="2" w:space="0"/>
              </w:pBdr>
              <w:spacing w:before="0" w:beforeAutospacing="0" w:after="0" w:afterAutospacing="0"/>
              <w:ind w:left="720" w:right="0" w:hanging="360"/>
            </w:pPr>
            <w:r>
              <w:rPr>
                <w:rStyle w:val="7"/>
                <w:rFonts w:hint="default" w:ascii="Segoe UI" w:hAnsi="Segoe UI" w:eastAsia="Segoe UI" w:cs="Segoe UI"/>
                <w:b/>
                <w:bCs/>
                <w:i w:val="0"/>
                <w:iCs w:val="0"/>
                <w:caps w:val="0"/>
                <w:color w:val="0D0D0D"/>
                <w:spacing w:val="0"/>
                <w:sz w:val="24"/>
                <w:szCs w:val="24"/>
                <w:bdr w:val="single" w:color="E3E3E3" w:sz="2" w:space="0"/>
                <w:shd w:val="clear" w:fill="FFFFFF"/>
              </w:rPr>
              <w:t>Enhanced Geothermal Systems (EGS)</w:t>
            </w:r>
            <w:r>
              <w:rPr>
                <w:rFonts w:hint="default" w:ascii="Segoe UI" w:hAnsi="Segoe UI" w:eastAsia="Segoe UI" w:cs="Segoe UI"/>
                <w:i w:val="0"/>
                <w:iCs w:val="0"/>
                <w:caps w:val="0"/>
                <w:color w:val="0D0D0D"/>
                <w:spacing w:val="0"/>
                <w:sz w:val="24"/>
                <w:szCs w:val="24"/>
                <w:bdr w:val="single" w:color="E3E3E3" w:sz="2" w:space="0"/>
                <w:shd w:val="clear" w:fill="FFFFFF"/>
              </w:rPr>
              <w:t>: EGS involve engineering techniques to create or stimulate geothermal reservoirs in hot rock formations where natural heat flow is insufficient. This is achieved by drilling deep wells, injecting water to create fractures, and extracting the heated water or steam.</w:t>
            </w:r>
          </w:p>
          <w:p w14:paraId="579F6A61">
            <w:pPr>
              <w:keepNext w:val="0"/>
              <w:keepLines w:val="0"/>
              <w:widowControl/>
              <w:numPr>
                <w:ilvl w:val="1"/>
                <w:numId w:val="8"/>
              </w:numPr>
              <w:suppressLineNumbers w:val="0"/>
              <w:pBdr>
                <w:top w:val="single" w:color="E3E3E3" w:sz="2" w:space="0"/>
                <w:left w:val="single" w:color="E3E3E3" w:sz="2" w:space="3"/>
                <w:bottom w:val="single" w:color="E3E3E3" w:sz="2" w:space="0"/>
                <w:right w:val="single" w:color="E3E3E3" w:sz="2" w:space="0"/>
              </w:pBdr>
              <w:spacing w:before="0" w:beforeAutospacing="0" w:after="0" w:afterAutospacing="0"/>
              <w:ind w:left="720" w:right="0" w:hanging="360"/>
            </w:pPr>
            <w:r>
              <w:rPr>
                <w:rStyle w:val="7"/>
                <w:rFonts w:hint="default" w:ascii="Segoe UI" w:hAnsi="Segoe UI" w:eastAsia="Segoe UI" w:cs="Segoe UI"/>
                <w:b/>
                <w:bCs/>
                <w:i w:val="0"/>
                <w:iCs w:val="0"/>
                <w:caps w:val="0"/>
                <w:color w:val="0D0D0D"/>
                <w:spacing w:val="0"/>
                <w:sz w:val="24"/>
                <w:szCs w:val="24"/>
                <w:bdr w:val="single" w:color="E3E3E3" w:sz="2" w:space="0"/>
                <w:shd w:val="clear" w:fill="FFFFFF"/>
              </w:rPr>
              <w:t>Geothermal Heat from Mines and Abandoned Wells</w:t>
            </w:r>
            <w:r>
              <w:rPr>
                <w:rFonts w:hint="default" w:ascii="Segoe UI" w:hAnsi="Segoe UI" w:eastAsia="Segoe UI" w:cs="Segoe UI"/>
                <w:i w:val="0"/>
                <w:iCs w:val="0"/>
                <w:caps w:val="0"/>
                <w:color w:val="0D0D0D"/>
                <w:spacing w:val="0"/>
                <w:sz w:val="24"/>
                <w:szCs w:val="24"/>
                <w:bdr w:val="single" w:color="E3E3E3" w:sz="2" w:space="0"/>
                <w:shd w:val="clear" w:fill="FFFFFF"/>
              </w:rPr>
              <w:t>: Some underground mines and abandoned oil and gas wells contain hot water or rock formations that can be utilized for geothermal energy extraction.</w:t>
            </w:r>
          </w:p>
          <w:p w14:paraId="57ECE76F">
            <w:pPr>
              <w:keepNext w:val="0"/>
              <w:keepLines w:val="0"/>
              <w:widowControl/>
              <w:numPr>
                <w:ilvl w:val="0"/>
                <w:numId w:val="8"/>
              </w:numPr>
              <w:suppressLineNumbers w:val="0"/>
              <w:pBdr>
                <w:top w:val="single" w:color="E3E3E3" w:sz="2" w:space="0"/>
                <w:left w:val="single" w:color="E3E3E3" w:sz="2" w:space="3"/>
                <w:bottom w:val="single" w:color="E3E3E3" w:sz="2" w:space="0"/>
                <w:right w:val="single" w:color="E3E3E3" w:sz="2" w:space="0"/>
              </w:pBdr>
              <w:spacing w:before="0" w:beforeAutospacing="0" w:after="0" w:afterAutospacing="0"/>
              <w:ind w:left="0" w:hanging="360"/>
            </w:pPr>
          </w:p>
          <w:p w14:paraId="06C2A3C6">
            <w:pPr>
              <w:pStyle w:val="6"/>
              <w:keepNext w:val="0"/>
              <w:keepLines w:val="0"/>
              <w:widowControl/>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ind w:left="0" w:right="0"/>
            </w:pPr>
            <w:r>
              <w:rPr>
                <w:rStyle w:val="7"/>
                <w:rFonts w:hint="default" w:ascii="Segoe UI" w:hAnsi="Segoe UI" w:eastAsia="Segoe UI" w:cs="Segoe UI"/>
                <w:b/>
                <w:bCs/>
                <w:i w:val="0"/>
                <w:iCs w:val="0"/>
                <w:caps w:val="0"/>
                <w:color w:val="0D0D0D"/>
                <w:spacing w:val="0"/>
                <w:sz w:val="24"/>
                <w:szCs w:val="24"/>
                <w:bdr w:val="single" w:color="E3E3E3" w:sz="2" w:space="0"/>
                <w:shd w:val="clear" w:fill="FFFFFF"/>
              </w:rPr>
              <w:t>Geothermal Energy Extraction</w:t>
            </w:r>
            <w:r>
              <w:rPr>
                <w:rFonts w:hint="default" w:ascii="Segoe UI" w:hAnsi="Segoe UI" w:eastAsia="Segoe UI" w:cs="Segoe UI"/>
                <w:i w:val="0"/>
                <w:iCs w:val="0"/>
                <w:caps w:val="0"/>
                <w:color w:val="0D0D0D"/>
                <w:spacing w:val="0"/>
                <w:sz w:val="24"/>
                <w:szCs w:val="24"/>
                <w:shd w:val="clear" w:fill="FFFFFF"/>
              </w:rPr>
              <w:t>:</w:t>
            </w:r>
          </w:p>
          <w:p w14:paraId="18A73334">
            <w:pPr>
              <w:keepNext w:val="0"/>
              <w:keepLines w:val="0"/>
              <w:widowControl/>
              <w:numPr>
                <w:ilvl w:val="0"/>
                <w:numId w:val="8"/>
              </w:numPr>
              <w:suppressLineNumbers w:val="0"/>
              <w:pBdr>
                <w:top w:val="single" w:color="E3E3E3" w:sz="2" w:space="0"/>
                <w:left w:val="single" w:color="E3E3E3" w:sz="2" w:space="3"/>
                <w:bottom w:val="single" w:color="E3E3E3" w:sz="2" w:space="0"/>
                <w:right w:val="single" w:color="E3E3E3" w:sz="2" w:space="0"/>
              </w:pBdr>
              <w:spacing w:before="0" w:beforeAutospacing="0" w:after="0" w:afterAutospacing="0"/>
              <w:ind w:left="0" w:hanging="360"/>
            </w:pPr>
          </w:p>
          <w:p w14:paraId="546A5EAF">
            <w:pPr>
              <w:keepNext w:val="0"/>
              <w:keepLines w:val="0"/>
              <w:widowControl/>
              <w:numPr>
                <w:ilvl w:val="1"/>
                <w:numId w:val="9"/>
              </w:numPr>
              <w:suppressLineNumbers w:val="0"/>
              <w:pBdr>
                <w:top w:val="single" w:color="E3E3E3" w:sz="2" w:space="0"/>
                <w:left w:val="single" w:color="E3E3E3" w:sz="2" w:space="3"/>
                <w:bottom w:val="single" w:color="E3E3E3" w:sz="2" w:space="0"/>
                <w:right w:val="single" w:color="E3E3E3" w:sz="2" w:space="0"/>
              </w:pBdr>
              <w:tabs>
                <w:tab w:val="left" w:pos="1440"/>
              </w:tabs>
              <w:spacing w:before="0" w:beforeAutospacing="0" w:after="0" w:afterAutospacing="0"/>
              <w:ind w:left="720" w:right="0" w:hanging="360"/>
            </w:pPr>
            <w:r>
              <w:rPr>
                <w:rStyle w:val="7"/>
                <w:rFonts w:hint="default" w:ascii="Segoe UI" w:hAnsi="Segoe UI" w:eastAsia="Segoe UI" w:cs="Segoe UI"/>
                <w:b/>
                <w:bCs/>
                <w:i w:val="0"/>
                <w:iCs w:val="0"/>
                <w:caps w:val="0"/>
                <w:color w:val="0D0D0D"/>
                <w:spacing w:val="0"/>
                <w:sz w:val="24"/>
                <w:szCs w:val="24"/>
                <w:bdr w:val="single" w:color="E3E3E3" w:sz="2" w:space="0"/>
                <w:shd w:val="clear" w:fill="FFFFFF"/>
              </w:rPr>
              <w:t>Electricity Generation</w:t>
            </w:r>
            <w:r>
              <w:rPr>
                <w:rFonts w:hint="default" w:ascii="Segoe UI" w:hAnsi="Segoe UI" w:eastAsia="Segoe UI" w:cs="Segoe UI"/>
                <w:i w:val="0"/>
                <w:iCs w:val="0"/>
                <w:caps w:val="0"/>
                <w:color w:val="0D0D0D"/>
                <w:spacing w:val="0"/>
                <w:sz w:val="24"/>
                <w:szCs w:val="24"/>
                <w:bdr w:val="single" w:color="E3E3E3" w:sz="2" w:space="0"/>
                <w:shd w:val="clear" w:fill="FFFFFF"/>
              </w:rPr>
              <w:t>: Geothermal power plants extract heat from underground reservoirs of hot water or steam to generate electricity. There are several types of geothermal power plants, including dry steam, flash steam, and binary cycle plants, each utilizing different technologies to convert geothermal energy into electricity.</w:t>
            </w:r>
          </w:p>
          <w:p w14:paraId="1F2A8FBE">
            <w:pPr>
              <w:keepNext w:val="0"/>
              <w:keepLines w:val="0"/>
              <w:widowControl/>
              <w:numPr>
                <w:ilvl w:val="1"/>
                <w:numId w:val="9"/>
              </w:numPr>
              <w:suppressLineNumbers w:val="0"/>
              <w:pBdr>
                <w:top w:val="single" w:color="E3E3E3" w:sz="2" w:space="0"/>
                <w:left w:val="single" w:color="E3E3E3" w:sz="2" w:space="3"/>
                <w:bottom w:val="single" w:color="E3E3E3" w:sz="2" w:space="0"/>
                <w:right w:val="single" w:color="E3E3E3" w:sz="2" w:space="0"/>
              </w:pBdr>
              <w:tabs>
                <w:tab w:val="left" w:pos="1440"/>
              </w:tabs>
              <w:spacing w:before="0" w:beforeAutospacing="0" w:after="0" w:afterAutospacing="0"/>
              <w:ind w:left="720" w:right="0" w:hanging="360"/>
            </w:pPr>
            <w:r>
              <w:rPr>
                <w:rStyle w:val="7"/>
                <w:rFonts w:hint="default" w:ascii="Segoe UI" w:hAnsi="Segoe UI" w:eastAsia="Segoe UI" w:cs="Segoe UI"/>
                <w:b/>
                <w:bCs/>
                <w:i w:val="0"/>
                <w:iCs w:val="0"/>
                <w:caps w:val="0"/>
                <w:color w:val="0D0D0D"/>
                <w:spacing w:val="0"/>
                <w:sz w:val="24"/>
                <w:szCs w:val="24"/>
                <w:bdr w:val="single" w:color="E3E3E3" w:sz="2" w:space="0"/>
                <w:shd w:val="clear" w:fill="FFFFFF"/>
              </w:rPr>
              <w:t>Direct Use Applications</w:t>
            </w:r>
            <w:r>
              <w:rPr>
                <w:rFonts w:hint="default" w:ascii="Segoe UI" w:hAnsi="Segoe UI" w:eastAsia="Segoe UI" w:cs="Segoe UI"/>
                <w:i w:val="0"/>
                <w:iCs w:val="0"/>
                <w:caps w:val="0"/>
                <w:color w:val="0D0D0D"/>
                <w:spacing w:val="0"/>
                <w:sz w:val="24"/>
                <w:szCs w:val="24"/>
                <w:bdr w:val="single" w:color="E3E3E3" w:sz="2" w:space="0"/>
                <w:shd w:val="clear" w:fill="FFFFFF"/>
              </w:rPr>
              <w:t>: Geothermal energy can be used directly for heating and cooling purposes without conversion to electricity. This includes district heating systems, geothermal heat pumps for residential and commercial buildings, and industrial processes such as greenhouse heating and fish farming.</w:t>
            </w:r>
          </w:p>
          <w:p w14:paraId="38B590F8">
            <w:pPr>
              <w:keepNext w:val="0"/>
              <w:keepLines w:val="0"/>
              <w:widowControl/>
              <w:numPr>
                <w:ilvl w:val="0"/>
                <w:numId w:val="8"/>
              </w:numPr>
              <w:suppressLineNumbers w:val="0"/>
              <w:pBdr>
                <w:top w:val="single" w:color="E3E3E3" w:sz="2" w:space="0"/>
                <w:left w:val="single" w:color="E3E3E3" w:sz="2" w:space="3"/>
                <w:bottom w:val="single" w:color="E3E3E3" w:sz="2" w:space="0"/>
                <w:right w:val="single" w:color="E3E3E3" w:sz="2" w:space="0"/>
              </w:pBdr>
              <w:spacing w:before="0" w:beforeAutospacing="0" w:after="0" w:afterAutospacing="0"/>
              <w:ind w:left="0" w:hanging="360"/>
            </w:pPr>
          </w:p>
          <w:p w14:paraId="3C2012D6">
            <w:pPr>
              <w:pStyle w:val="6"/>
              <w:keepNext w:val="0"/>
              <w:keepLines w:val="0"/>
              <w:widowControl/>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ind w:left="0" w:right="0"/>
            </w:pPr>
            <w:r>
              <w:rPr>
                <w:rStyle w:val="7"/>
                <w:rFonts w:hint="default" w:ascii="Segoe UI" w:hAnsi="Segoe UI" w:eastAsia="Segoe UI" w:cs="Segoe UI"/>
                <w:b/>
                <w:bCs/>
                <w:i w:val="0"/>
                <w:iCs w:val="0"/>
                <w:caps w:val="0"/>
                <w:color w:val="0D0D0D"/>
                <w:spacing w:val="0"/>
                <w:sz w:val="24"/>
                <w:szCs w:val="24"/>
                <w:bdr w:val="single" w:color="E3E3E3" w:sz="2" w:space="0"/>
                <w:shd w:val="clear" w:fill="FFFFFF"/>
              </w:rPr>
              <w:t>Environmental Benefits</w:t>
            </w:r>
            <w:r>
              <w:rPr>
                <w:rFonts w:hint="default" w:ascii="Segoe UI" w:hAnsi="Segoe UI" w:eastAsia="Segoe UI" w:cs="Segoe UI"/>
                <w:i w:val="0"/>
                <w:iCs w:val="0"/>
                <w:caps w:val="0"/>
                <w:color w:val="0D0D0D"/>
                <w:spacing w:val="0"/>
                <w:sz w:val="24"/>
                <w:szCs w:val="24"/>
                <w:shd w:val="clear" w:fill="FFFFFF"/>
              </w:rPr>
              <w:t>: Geothermal energy is considered a clean and sustainable energy source because it produces minimal greenhouse gas emissions and pollutants compared to fossil fuels. It helps mitigate climate change and reduces dependence on fossil fuels for energy generation.</w:t>
            </w:r>
          </w:p>
          <w:p w14:paraId="0067FD6E">
            <w:pPr>
              <w:keepNext w:val="0"/>
              <w:keepLines w:val="0"/>
              <w:widowControl/>
              <w:numPr>
                <w:ilvl w:val="0"/>
                <w:numId w:val="8"/>
              </w:numPr>
              <w:suppressLineNumbers w:val="0"/>
              <w:pBdr>
                <w:top w:val="single" w:color="E3E3E3" w:sz="2" w:space="0"/>
                <w:left w:val="single" w:color="E3E3E3" w:sz="2" w:space="3"/>
                <w:bottom w:val="single" w:color="E3E3E3" w:sz="2" w:space="0"/>
                <w:right w:val="single" w:color="E3E3E3" w:sz="2" w:space="0"/>
              </w:pBdr>
              <w:spacing w:before="0" w:beforeAutospacing="0" w:after="0" w:afterAutospacing="0"/>
              <w:ind w:left="0" w:hanging="360"/>
            </w:pPr>
          </w:p>
          <w:p w14:paraId="0DDD4DDB">
            <w:pPr>
              <w:keepNext w:val="0"/>
              <w:keepLines w:val="0"/>
              <w:widowControl/>
              <w:numPr>
                <w:ilvl w:val="0"/>
                <w:numId w:val="8"/>
              </w:numPr>
              <w:suppressLineNumbers w:val="0"/>
              <w:pBdr>
                <w:top w:val="single" w:color="E3E3E3" w:sz="2" w:space="0"/>
                <w:left w:val="single" w:color="E3E3E3" w:sz="2" w:space="3"/>
                <w:bottom w:val="single" w:color="E3E3E3" w:sz="2" w:space="0"/>
                <w:right w:val="single" w:color="E3E3E3" w:sz="2" w:space="0"/>
              </w:pBdr>
              <w:spacing w:before="0" w:beforeAutospacing="0" w:after="0" w:afterAutospacing="0"/>
              <w:ind w:left="0" w:hanging="360"/>
            </w:pPr>
          </w:p>
          <w:p w14:paraId="37FDD444">
            <w:pPr>
              <w:pStyle w:val="6"/>
              <w:keepNext w:val="0"/>
              <w:keepLines w:val="0"/>
              <w:widowControl/>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ind w:left="0" w:right="0"/>
            </w:pPr>
            <w:r>
              <w:rPr>
                <w:rStyle w:val="7"/>
                <w:rFonts w:hint="default" w:ascii="Segoe UI" w:hAnsi="Segoe UI" w:eastAsia="Segoe UI" w:cs="Segoe UI"/>
                <w:b/>
                <w:bCs/>
                <w:i w:val="0"/>
                <w:iCs w:val="0"/>
                <w:caps w:val="0"/>
                <w:color w:val="0D0D0D"/>
                <w:spacing w:val="0"/>
                <w:sz w:val="24"/>
                <w:szCs w:val="24"/>
                <w:bdr w:val="single" w:color="E3E3E3" w:sz="2" w:space="0"/>
                <w:shd w:val="clear" w:fill="FFFFFF"/>
              </w:rPr>
              <w:t>Challenges and Considerations</w:t>
            </w:r>
            <w:r>
              <w:rPr>
                <w:rFonts w:hint="default" w:ascii="Segoe UI" w:hAnsi="Segoe UI" w:eastAsia="Segoe UI" w:cs="Segoe UI"/>
                <w:i w:val="0"/>
                <w:iCs w:val="0"/>
                <w:caps w:val="0"/>
                <w:color w:val="0D0D0D"/>
                <w:spacing w:val="0"/>
                <w:sz w:val="24"/>
                <w:szCs w:val="24"/>
                <w:shd w:val="clear" w:fill="FFFFFF"/>
              </w:rPr>
              <w:t>: Despite its environmental benefits, geothermal energy faces challenges such as high upfront costs, site-specific resource constraints, potential environmental impacts (e.g., induced seismicity in EGS projects), and regulatory and permitting requirements. Additionally, geothermal resources may not be economically viable or technically feasible in all regions.</w:t>
            </w:r>
          </w:p>
          <w:p w14:paraId="37660BDE">
            <w:pPr>
              <w:keepNext w:val="0"/>
              <w:keepLines w:val="0"/>
              <w:widowControl/>
              <w:numPr>
                <w:ilvl w:val="0"/>
                <w:numId w:val="8"/>
              </w:numPr>
              <w:suppressLineNumbers w:val="0"/>
              <w:pBdr>
                <w:top w:val="single" w:color="E3E3E3" w:sz="2" w:space="0"/>
                <w:left w:val="single" w:color="E3E3E3" w:sz="2" w:space="3"/>
                <w:bottom w:val="single" w:color="E3E3E3" w:sz="2" w:space="0"/>
                <w:right w:val="single" w:color="E3E3E3" w:sz="2" w:space="0"/>
              </w:pBdr>
              <w:spacing w:before="0" w:beforeAutospacing="0" w:after="0" w:afterAutospacing="0"/>
              <w:ind w:left="0" w:hanging="360"/>
            </w:pPr>
          </w:p>
          <w:p w14:paraId="7D71BC24">
            <w:pPr>
              <w:pStyle w:val="10"/>
              <w:spacing w:line="251" w:lineRule="exact"/>
              <w:ind w:left="100"/>
              <w:jc w:val="left"/>
            </w:pPr>
          </w:p>
        </w:tc>
        <w:tc>
          <w:tcPr>
            <w:tcW w:w="931" w:type="dxa"/>
          </w:tcPr>
          <w:p w14:paraId="370E7ED3">
            <w:pPr>
              <w:pStyle w:val="10"/>
              <w:spacing w:line="251" w:lineRule="exact"/>
              <w:ind w:right="154"/>
              <w:jc w:val="right"/>
            </w:pPr>
            <w:r>
              <w:rPr>
                <w:w w:val="105"/>
              </w:rPr>
              <w:t>M1.03</w:t>
            </w:r>
          </w:p>
        </w:tc>
        <w:tc>
          <w:tcPr>
            <w:tcW w:w="847" w:type="dxa"/>
          </w:tcPr>
          <w:p w14:paraId="0EEFE84A">
            <w:pPr>
              <w:pStyle w:val="10"/>
              <w:spacing w:line="251" w:lineRule="exact"/>
              <w:ind w:left="344"/>
              <w:jc w:val="left"/>
            </w:pPr>
            <w:r>
              <w:rPr>
                <w:w w:val="102"/>
              </w:rPr>
              <w:t>R</w:t>
            </w:r>
          </w:p>
        </w:tc>
      </w:tr>
      <w:tr w14:paraId="56500D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7" w:hRule="atLeast"/>
        </w:trPr>
        <w:tc>
          <w:tcPr>
            <w:tcW w:w="485" w:type="dxa"/>
          </w:tcPr>
          <w:p w14:paraId="057A58B6">
            <w:pPr>
              <w:pStyle w:val="10"/>
              <w:spacing w:line="249" w:lineRule="exact"/>
              <w:ind w:left="77" w:right="179"/>
            </w:pPr>
            <w:r>
              <w:rPr>
                <w:w w:val="105"/>
              </w:rPr>
              <w:t>4.</w:t>
            </w:r>
          </w:p>
        </w:tc>
        <w:tc>
          <w:tcPr>
            <w:tcW w:w="6639" w:type="dxa"/>
          </w:tcPr>
          <w:p w14:paraId="6D6DBFF4">
            <w:pPr>
              <w:pStyle w:val="10"/>
              <w:spacing w:before="138"/>
              <w:ind w:left="100"/>
              <w:jc w:val="left"/>
            </w:pPr>
            <w:r>
              <w:t xml:space="preserve">Write the advantages solar thermal system </w:t>
            </w:r>
          </w:p>
          <w:p w14:paraId="5D9E0E71">
            <w:pPr>
              <w:pStyle w:val="6"/>
              <w:keepNext w:val="0"/>
              <w:keepLines w:val="0"/>
              <w:widowControl/>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ind w:left="0" w:right="0"/>
            </w:pPr>
            <w:r>
              <w:rPr>
                <w:rFonts w:ascii="Segoe UI" w:hAnsi="Segoe UI" w:eastAsia="Segoe UI" w:cs="Segoe UI"/>
                <w:i w:val="0"/>
                <w:iCs w:val="0"/>
                <w:caps w:val="0"/>
                <w:color w:val="0D0D0D"/>
                <w:spacing w:val="0"/>
                <w:sz w:val="24"/>
                <w:szCs w:val="24"/>
                <w:shd w:val="clear" w:fill="FFFFFF"/>
              </w:rPr>
              <w:t>Renewable and Abundant: Solar thermal energy relies on the abundant and renewable power of sunlight. The sun provides an essentially limitless supply of energy, making solar thermal technology a sustainable and environmentally friendly option for generating heat and electricity.</w:t>
            </w:r>
          </w:p>
          <w:p w14:paraId="690B3F26">
            <w:pPr>
              <w:keepNext w:val="0"/>
              <w:keepLines w:val="0"/>
              <w:widowControl/>
              <w:numPr>
                <w:ilvl w:val="0"/>
                <w:numId w:val="2"/>
              </w:numPr>
              <w:suppressLineNumbers w:val="0"/>
              <w:pBdr>
                <w:top w:val="single" w:color="E3E3E3" w:sz="2" w:space="0"/>
                <w:left w:val="single" w:color="E3E3E3" w:sz="2" w:space="3"/>
                <w:bottom w:val="single" w:color="E3E3E3" w:sz="2" w:space="0"/>
                <w:right w:val="single" w:color="E3E3E3" w:sz="2" w:space="0"/>
              </w:pBdr>
              <w:spacing w:before="0" w:beforeAutospacing="0" w:after="0" w:afterAutospacing="0"/>
              <w:ind w:left="0" w:hanging="360"/>
            </w:pPr>
          </w:p>
          <w:p w14:paraId="1A30A512">
            <w:pPr>
              <w:keepNext w:val="0"/>
              <w:keepLines w:val="0"/>
              <w:widowControl/>
              <w:numPr>
                <w:ilvl w:val="0"/>
                <w:numId w:val="2"/>
              </w:numPr>
              <w:suppressLineNumbers w:val="0"/>
              <w:pBdr>
                <w:top w:val="single" w:color="E3E3E3" w:sz="2" w:space="0"/>
                <w:left w:val="single" w:color="E3E3E3" w:sz="2" w:space="3"/>
                <w:bottom w:val="single" w:color="E3E3E3" w:sz="2" w:space="0"/>
                <w:right w:val="single" w:color="E3E3E3" w:sz="2" w:space="0"/>
              </w:pBdr>
              <w:spacing w:before="0" w:beforeAutospacing="0" w:after="0" w:afterAutospacing="0"/>
              <w:ind w:left="0" w:hanging="360"/>
            </w:pPr>
          </w:p>
          <w:p w14:paraId="65C72FC6">
            <w:pPr>
              <w:pStyle w:val="10"/>
              <w:spacing w:before="138"/>
              <w:ind w:left="100"/>
              <w:jc w:val="left"/>
            </w:pPr>
            <w:r>
              <w:rPr>
                <w:rFonts w:hint="default" w:ascii="Segoe UI" w:hAnsi="Segoe UI" w:eastAsia="Segoe UI" w:cs="Segoe UI"/>
                <w:i w:val="0"/>
                <w:iCs w:val="0"/>
                <w:caps w:val="0"/>
                <w:color w:val="0D0D0D"/>
                <w:spacing w:val="0"/>
                <w:sz w:val="24"/>
                <w:szCs w:val="24"/>
                <w:shd w:val="clear" w:fill="FFFFFF"/>
              </w:rPr>
              <w:t>Low Operating Costs: Once a solar thermal system is installed, it typically has low operating and maintenance costs compared to traditional fossil fuel-based heating systems. Once the initial investment is made, the ongoing costs primarily involve routine maintenance, such as cleaning and occasional repairs, with no fuel costs since sunlight is free. This can result in significant long-term savings for users.</w:t>
            </w:r>
          </w:p>
        </w:tc>
        <w:tc>
          <w:tcPr>
            <w:tcW w:w="931" w:type="dxa"/>
          </w:tcPr>
          <w:p w14:paraId="712C670A">
            <w:pPr>
              <w:pStyle w:val="10"/>
              <w:spacing w:line="249" w:lineRule="exact"/>
              <w:ind w:right="154"/>
              <w:jc w:val="right"/>
            </w:pPr>
            <w:r>
              <w:rPr>
                <w:w w:val="105"/>
              </w:rPr>
              <w:t>M2.01</w:t>
            </w:r>
          </w:p>
        </w:tc>
        <w:tc>
          <w:tcPr>
            <w:tcW w:w="847" w:type="dxa"/>
          </w:tcPr>
          <w:p w14:paraId="4E138C51">
            <w:pPr>
              <w:pStyle w:val="10"/>
              <w:spacing w:line="249" w:lineRule="exact"/>
              <w:ind w:left="339"/>
              <w:jc w:val="left"/>
            </w:pPr>
            <w:r>
              <w:rPr>
                <w:w w:val="102"/>
              </w:rPr>
              <w:t>U</w:t>
            </w:r>
          </w:p>
        </w:tc>
      </w:tr>
      <w:tr w14:paraId="2EEABA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8" w:hRule="atLeast"/>
        </w:trPr>
        <w:tc>
          <w:tcPr>
            <w:tcW w:w="485" w:type="dxa"/>
          </w:tcPr>
          <w:p w14:paraId="2FA59D64">
            <w:pPr>
              <w:pStyle w:val="10"/>
              <w:spacing w:line="249" w:lineRule="exact"/>
              <w:ind w:left="77" w:right="179"/>
            </w:pPr>
            <w:r>
              <w:rPr>
                <w:w w:val="105"/>
              </w:rPr>
              <w:t>5.</w:t>
            </w:r>
          </w:p>
        </w:tc>
        <w:tc>
          <w:tcPr>
            <w:tcW w:w="6639" w:type="dxa"/>
          </w:tcPr>
          <w:p w14:paraId="5A3C3889">
            <w:pPr>
              <w:pStyle w:val="10"/>
              <w:spacing w:line="249" w:lineRule="exact"/>
              <w:ind w:left="100"/>
              <w:jc w:val="left"/>
            </w:pPr>
            <w:r>
              <w:t>Explain the detail about  Photovoltaic electric conversion</w:t>
            </w:r>
          </w:p>
          <w:p w14:paraId="47D40353">
            <w:pPr>
              <w:keepNext w:val="0"/>
              <w:keepLines w:val="0"/>
              <w:widowControl/>
              <w:numPr>
                <w:ilvl w:val="0"/>
                <w:numId w:val="10"/>
              </w:numPr>
              <w:suppressLineNumbers w:val="0"/>
              <w:pBdr>
                <w:top w:val="single" w:color="E3E3E3" w:sz="2" w:space="0"/>
                <w:left w:val="single" w:color="E3E3E3" w:sz="2" w:space="3"/>
                <w:bottom w:val="single" w:color="E3E3E3" w:sz="2" w:space="0"/>
                <w:right w:val="single" w:color="E3E3E3" w:sz="2" w:space="0"/>
              </w:pBdr>
              <w:spacing w:before="0" w:beforeAutospacing="0" w:after="0" w:afterAutospacing="0"/>
              <w:ind w:left="720" w:right="0" w:hanging="360"/>
              <w:jc w:val="left"/>
            </w:pPr>
            <w:r>
              <w:rPr>
                <w:rStyle w:val="7"/>
                <w:rFonts w:ascii="Segoe UI" w:hAnsi="Segoe UI" w:eastAsia="Segoe UI" w:cs="Segoe UI"/>
                <w:b/>
                <w:bCs/>
                <w:i w:val="0"/>
                <w:iCs w:val="0"/>
                <w:caps w:val="0"/>
                <w:color w:val="0D0D0D"/>
                <w:spacing w:val="0"/>
                <w:sz w:val="24"/>
                <w:szCs w:val="24"/>
                <w:bdr w:val="single" w:color="E3E3E3" w:sz="2" w:space="0"/>
                <w:shd w:val="clear" w:fill="FFFFFF"/>
              </w:rPr>
              <w:t>Photovoltaic Power Plants:</w:t>
            </w:r>
            <w:r>
              <w:rPr>
                <w:rFonts w:hint="default" w:ascii="Segoe UI" w:hAnsi="Segoe UI" w:eastAsia="Segoe UI" w:cs="Segoe UI"/>
                <w:i w:val="0"/>
                <w:iCs w:val="0"/>
                <w:caps w:val="0"/>
                <w:color w:val="0D0D0D"/>
                <w:spacing w:val="0"/>
                <w:sz w:val="24"/>
                <w:szCs w:val="24"/>
                <w:bdr w:val="single" w:color="E3E3E3" w:sz="2" w:space="0"/>
                <w:shd w:val="clear" w:fill="FFFFFF"/>
              </w:rPr>
              <w:t xml:space="preserve"> Large-scale solar power plants utilize arrays of solar panels to convert sunlight into electricity, contributing to grid power.</w:t>
            </w:r>
          </w:p>
          <w:p w14:paraId="45B76A3F">
            <w:pPr>
              <w:keepNext w:val="0"/>
              <w:keepLines w:val="0"/>
              <w:widowControl/>
              <w:numPr>
                <w:ilvl w:val="0"/>
                <w:numId w:val="10"/>
              </w:numPr>
              <w:suppressLineNumbers w:val="0"/>
              <w:pBdr>
                <w:top w:val="single" w:color="E3E3E3" w:sz="2" w:space="0"/>
                <w:left w:val="single" w:color="E3E3E3" w:sz="2" w:space="3"/>
                <w:bottom w:val="single" w:color="E3E3E3" w:sz="2" w:space="0"/>
                <w:right w:val="single" w:color="E3E3E3" w:sz="2" w:space="0"/>
              </w:pBdr>
              <w:spacing w:before="0" w:beforeAutospacing="0" w:after="0" w:afterAutospacing="0"/>
              <w:ind w:left="720" w:right="0" w:hanging="360"/>
              <w:jc w:val="left"/>
            </w:pPr>
            <w:r>
              <w:rPr>
                <w:rStyle w:val="7"/>
                <w:rFonts w:hint="default" w:ascii="Segoe UI" w:hAnsi="Segoe UI" w:eastAsia="Segoe UI" w:cs="Segoe UI"/>
                <w:b/>
                <w:bCs/>
                <w:i w:val="0"/>
                <w:iCs w:val="0"/>
                <w:caps w:val="0"/>
                <w:color w:val="0D0D0D"/>
                <w:spacing w:val="0"/>
                <w:sz w:val="24"/>
                <w:szCs w:val="24"/>
                <w:bdr w:val="single" w:color="E3E3E3" w:sz="2" w:space="0"/>
                <w:shd w:val="clear" w:fill="FFFFFF"/>
              </w:rPr>
              <w:t>Residential and Commercial Solar PV Systems:</w:t>
            </w:r>
            <w:r>
              <w:rPr>
                <w:rFonts w:hint="default" w:ascii="Segoe UI" w:hAnsi="Segoe UI" w:eastAsia="Segoe UI" w:cs="Segoe UI"/>
                <w:i w:val="0"/>
                <w:iCs w:val="0"/>
                <w:caps w:val="0"/>
                <w:color w:val="0D0D0D"/>
                <w:spacing w:val="0"/>
                <w:sz w:val="24"/>
                <w:szCs w:val="24"/>
                <w:bdr w:val="single" w:color="E3E3E3" w:sz="2" w:space="0"/>
                <w:shd w:val="clear" w:fill="FFFFFF"/>
              </w:rPr>
              <w:t xml:space="preserve"> Rooftop solar installations on homes and businesses generate electricity for on-site use and can feed excess power into the grid.</w:t>
            </w:r>
          </w:p>
          <w:p w14:paraId="1859C3A5">
            <w:pPr>
              <w:pStyle w:val="10"/>
              <w:spacing w:line="249" w:lineRule="exact"/>
              <w:ind w:left="100"/>
              <w:jc w:val="left"/>
            </w:pPr>
          </w:p>
        </w:tc>
        <w:tc>
          <w:tcPr>
            <w:tcW w:w="931" w:type="dxa"/>
          </w:tcPr>
          <w:p w14:paraId="27DEDEA4">
            <w:pPr>
              <w:pStyle w:val="10"/>
              <w:spacing w:line="249" w:lineRule="exact"/>
              <w:ind w:right="154"/>
              <w:jc w:val="right"/>
            </w:pPr>
            <w:r>
              <w:rPr>
                <w:w w:val="105"/>
              </w:rPr>
              <w:t>M2.03</w:t>
            </w:r>
          </w:p>
        </w:tc>
        <w:tc>
          <w:tcPr>
            <w:tcW w:w="847" w:type="dxa"/>
          </w:tcPr>
          <w:p w14:paraId="43CD2A1B">
            <w:pPr>
              <w:pStyle w:val="10"/>
              <w:spacing w:line="249" w:lineRule="exact"/>
              <w:ind w:left="344"/>
              <w:jc w:val="left"/>
            </w:pPr>
            <w:r>
              <w:rPr>
                <w:w w:val="102"/>
              </w:rPr>
              <w:t>R</w:t>
            </w:r>
          </w:p>
        </w:tc>
      </w:tr>
      <w:tr w14:paraId="462DB9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 w:hRule="atLeast"/>
        </w:trPr>
        <w:tc>
          <w:tcPr>
            <w:tcW w:w="485" w:type="dxa"/>
          </w:tcPr>
          <w:p w14:paraId="76BE435C">
            <w:pPr>
              <w:pStyle w:val="10"/>
              <w:spacing w:line="251" w:lineRule="exact"/>
              <w:ind w:left="77" w:right="179"/>
            </w:pPr>
            <w:r>
              <w:rPr>
                <w:w w:val="105"/>
              </w:rPr>
              <w:t>6.</w:t>
            </w:r>
          </w:p>
        </w:tc>
        <w:tc>
          <w:tcPr>
            <w:tcW w:w="6639" w:type="dxa"/>
          </w:tcPr>
          <w:p w14:paraId="08C1C042">
            <w:pPr>
              <w:keepNext w:val="0"/>
              <w:keepLines w:val="0"/>
              <w:widowControl/>
              <w:numPr>
                <w:ilvl w:val="0"/>
                <w:numId w:val="11"/>
              </w:numPr>
              <w:suppressLineNumbers w:val="0"/>
              <w:pBdr>
                <w:top w:val="single" w:color="E3E3E3" w:sz="2" w:space="0"/>
                <w:left w:val="single" w:color="E3E3E3" w:sz="2" w:space="3"/>
                <w:bottom w:val="single" w:color="E3E3E3" w:sz="2" w:space="0"/>
                <w:right w:val="single" w:color="E3E3E3" w:sz="2" w:space="0"/>
              </w:pBdr>
              <w:spacing w:before="0" w:beforeAutospacing="0" w:after="0" w:afterAutospacing="0"/>
              <w:ind w:left="720" w:right="0" w:hanging="360"/>
              <w:jc w:val="left"/>
            </w:pPr>
            <w:r>
              <w:rPr>
                <w:rStyle w:val="7"/>
                <w:rFonts w:ascii="Segoe UI" w:hAnsi="Segoe UI" w:eastAsia="Segoe UI" w:cs="Segoe UI"/>
                <w:b/>
                <w:bCs/>
                <w:i w:val="0"/>
                <w:iCs w:val="0"/>
                <w:caps w:val="0"/>
                <w:color w:val="0D0D0D"/>
                <w:spacing w:val="0"/>
                <w:sz w:val="24"/>
                <w:szCs w:val="24"/>
                <w:bdr w:val="single" w:color="E3E3E3" w:sz="2" w:space="0"/>
                <w:shd w:val="clear" w:fill="FFFFFF"/>
              </w:rPr>
              <w:t>Photovoltaic Power Plants:</w:t>
            </w:r>
            <w:r>
              <w:rPr>
                <w:rFonts w:hint="default" w:ascii="Segoe UI" w:hAnsi="Segoe UI" w:eastAsia="Segoe UI" w:cs="Segoe UI"/>
                <w:i w:val="0"/>
                <w:iCs w:val="0"/>
                <w:caps w:val="0"/>
                <w:color w:val="0D0D0D"/>
                <w:spacing w:val="0"/>
                <w:sz w:val="24"/>
                <w:szCs w:val="24"/>
                <w:bdr w:val="single" w:color="E3E3E3" w:sz="2" w:space="0"/>
                <w:shd w:val="clear" w:fill="FFFFFF"/>
              </w:rPr>
              <w:t xml:space="preserve"> Large-scale solar power plants utilize arrays of solar panels to convert sunlight into electricity, contributing to grid power.</w:t>
            </w:r>
          </w:p>
          <w:p w14:paraId="6E43DF99">
            <w:pPr>
              <w:keepNext w:val="0"/>
              <w:keepLines w:val="0"/>
              <w:widowControl/>
              <w:numPr>
                <w:ilvl w:val="0"/>
                <w:numId w:val="11"/>
              </w:numPr>
              <w:suppressLineNumbers w:val="0"/>
              <w:pBdr>
                <w:top w:val="single" w:color="E3E3E3" w:sz="2" w:space="0"/>
                <w:left w:val="single" w:color="E3E3E3" w:sz="2" w:space="3"/>
                <w:bottom w:val="single" w:color="E3E3E3" w:sz="2" w:space="0"/>
                <w:right w:val="single" w:color="E3E3E3" w:sz="2" w:space="0"/>
              </w:pBdr>
              <w:spacing w:before="0" w:beforeAutospacing="0" w:after="0" w:afterAutospacing="0"/>
              <w:ind w:left="720" w:right="0" w:hanging="360"/>
              <w:jc w:val="left"/>
            </w:pPr>
            <w:r>
              <w:rPr>
                <w:rStyle w:val="7"/>
                <w:rFonts w:hint="default" w:ascii="Segoe UI" w:hAnsi="Segoe UI" w:eastAsia="Segoe UI" w:cs="Segoe UI"/>
                <w:b/>
                <w:bCs/>
                <w:i w:val="0"/>
                <w:iCs w:val="0"/>
                <w:caps w:val="0"/>
                <w:color w:val="0D0D0D"/>
                <w:spacing w:val="0"/>
                <w:sz w:val="24"/>
                <w:szCs w:val="24"/>
                <w:bdr w:val="single" w:color="E3E3E3" w:sz="2" w:space="0"/>
                <w:shd w:val="clear" w:fill="FFFFFF"/>
              </w:rPr>
              <w:t>Residential and Commercial Solar PV Systems:</w:t>
            </w:r>
            <w:r>
              <w:rPr>
                <w:rFonts w:hint="default" w:ascii="Segoe UI" w:hAnsi="Segoe UI" w:eastAsia="Segoe UI" w:cs="Segoe UI"/>
                <w:i w:val="0"/>
                <w:iCs w:val="0"/>
                <w:caps w:val="0"/>
                <w:color w:val="0D0D0D"/>
                <w:spacing w:val="0"/>
                <w:sz w:val="24"/>
                <w:szCs w:val="24"/>
                <w:bdr w:val="single" w:color="E3E3E3" w:sz="2" w:space="0"/>
                <w:shd w:val="clear" w:fill="FFFFFF"/>
              </w:rPr>
              <w:t xml:space="preserve"> Rooftop solar installations on homes and businesses generate electricity for on-site use and can feed excess power into the grid.</w:t>
            </w:r>
          </w:p>
          <w:p w14:paraId="02B5CD59">
            <w:pPr>
              <w:pStyle w:val="10"/>
              <w:spacing w:line="251" w:lineRule="exact"/>
              <w:ind w:left="100"/>
              <w:jc w:val="left"/>
            </w:pPr>
          </w:p>
        </w:tc>
        <w:tc>
          <w:tcPr>
            <w:tcW w:w="931" w:type="dxa"/>
          </w:tcPr>
          <w:p w14:paraId="266B21B2">
            <w:pPr>
              <w:pStyle w:val="10"/>
              <w:spacing w:line="251" w:lineRule="exact"/>
              <w:ind w:right="154"/>
              <w:jc w:val="right"/>
            </w:pPr>
            <w:r>
              <w:rPr>
                <w:w w:val="105"/>
              </w:rPr>
              <w:t>M3.01</w:t>
            </w:r>
          </w:p>
        </w:tc>
        <w:tc>
          <w:tcPr>
            <w:tcW w:w="847" w:type="dxa"/>
          </w:tcPr>
          <w:p w14:paraId="1FCE8F03">
            <w:pPr>
              <w:pStyle w:val="10"/>
              <w:spacing w:line="251" w:lineRule="exact"/>
              <w:ind w:left="339"/>
              <w:jc w:val="left"/>
            </w:pPr>
            <w:r>
              <w:rPr>
                <w:w w:val="102"/>
              </w:rPr>
              <w:t>U</w:t>
            </w:r>
          </w:p>
        </w:tc>
      </w:tr>
      <w:tr w14:paraId="7CFF9C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trPr>
        <w:tc>
          <w:tcPr>
            <w:tcW w:w="485" w:type="dxa"/>
          </w:tcPr>
          <w:p w14:paraId="4E276E16">
            <w:pPr>
              <w:pStyle w:val="10"/>
              <w:spacing w:line="250" w:lineRule="exact"/>
              <w:ind w:left="77" w:right="179"/>
            </w:pPr>
            <w:r>
              <w:rPr>
                <w:w w:val="105"/>
              </w:rPr>
              <w:t>7.</w:t>
            </w:r>
          </w:p>
        </w:tc>
        <w:tc>
          <w:tcPr>
            <w:tcW w:w="6639" w:type="dxa"/>
          </w:tcPr>
          <w:p w14:paraId="1BF1113B">
            <w:pPr>
              <w:pStyle w:val="10"/>
              <w:spacing w:line="250" w:lineRule="exact"/>
              <w:ind w:left="100"/>
              <w:jc w:val="left"/>
            </w:pPr>
            <w:r>
              <w:t>Write any Four different PV technologies in use today</w:t>
            </w:r>
          </w:p>
          <w:p w14:paraId="74753ABB">
            <w:pPr>
              <w:pStyle w:val="6"/>
              <w:keepNext w:val="0"/>
              <w:keepLines w:val="0"/>
              <w:widowControl/>
              <w:suppressLineNumbers w:val="0"/>
              <w:pBdr>
                <w:top w:val="single" w:color="E3E3E3" w:sz="2" w:space="0"/>
                <w:left w:val="single" w:color="E3E3E3" w:sz="2" w:space="0"/>
                <w:bottom w:val="single" w:color="E3E3E3" w:sz="2" w:space="0"/>
                <w:right w:val="single" w:color="E3E3E3" w:sz="2" w:space="0"/>
              </w:pBdr>
              <w:shd w:val="clear" w:fill="FFFFFF"/>
              <w:spacing w:before="0" w:beforeAutospacing="0" w:after="263" w:afterAutospacing="0"/>
              <w:ind w:left="0" w:right="0" w:firstLine="0"/>
              <w:rPr>
                <w:rFonts w:ascii="Segoe UI" w:hAnsi="Segoe UI" w:eastAsia="Segoe UI" w:cs="Segoe UI"/>
                <w:i w:val="0"/>
                <w:iCs w:val="0"/>
                <w:caps w:val="0"/>
                <w:color w:val="0D0D0D"/>
                <w:spacing w:val="0"/>
                <w:sz w:val="24"/>
                <w:szCs w:val="24"/>
              </w:rPr>
            </w:pPr>
            <w:r>
              <w:rPr>
                <w:rFonts w:hint="default" w:ascii="Segoe UI" w:hAnsi="Segoe UI" w:eastAsia="Segoe UI" w:cs="Segoe UI"/>
                <w:i w:val="0"/>
                <w:iCs w:val="0"/>
                <w:caps w:val="0"/>
                <w:color w:val="0D0D0D"/>
                <w:spacing w:val="0"/>
                <w:sz w:val="24"/>
                <w:szCs w:val="24"/>
                <w:shd w:val="clear" w:fill="FFFFFF"/>
              </w:rPr>
              <w:br w:type="textWrapping"/>
            </w:r>
            <w:r>
              <w:rPr>
                <w:rFonts w:hint="default" w:ascii="Segoe UI" w:hAnsi="Segoe UI" w:eastAsia="Segoe UI" w:cs="Segoe UI"/>
                <w:i w:val="0"/>
                <w:iCs w:val="0"/>
                <w:caps w:val="0"/>
                <w:color w:val="0D0D0D"/>
                <w:spacing w:val="0"/>
                <w:sz w:val="24"/>
                <w:szCs w:val="24"/>
                <w:shd w:val="clear" w:fill="FFFFFF"/>
              </w:rPr>
              <w:t>There are several different photovoltaic (PV) technologies in use today, each with its unique characteristics and applications. Here are four of the most common PV technologies:</w:t>
            </w:r>
          </w:p>
          <w:p w14:paraId="5AB7F2E3">
            <w:pPr>
              <w:keepNext w:val="0"/>
              <w:keepLines w:val="0"/>
              <w:widowControl/>
              <w:numPr>
                <w:ilvl w:val="0"/>
                <w:numId w:val="12"/>
              </w:numPr>
              <w:suppressLineNumbers w:val="0"/>
              <w:pBdr>
                <w:top w:val="single" w:color="E3E3E3" w:sz="2" w:space="0"/>
                <w:left w:val="single" w:color="E3E3E3" w:sz="2" w:space="3"/>
                <w:bottom w:val="single" w:color="E3E3E3" w:sz="2" w:space="0"/>
                <w:right w:val="single" w:color="E3E3E3" w:sz="2" w:space="0"/>
              </w:pBdr>
              <w:spacing w:before="0" w:beforeAutospacing="0" w:after="0" w:afterAutospacing="0"/>
              <w:ind w:left="0" w:hanging="360"/>
            </w:pPr>
          </w:p>
          <w:p w14:paraId="62B1297A">
            <w:pPr>
              <w:pStyle w:val="6"/>
              <w:keepNext w:val="0"/>
              <w:keepLines w:val="0"/>
              <w:widowControl/>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ind w:left="0" w:right="0"/>
            </w:pPr>
            <w:r>
              <w:rPr>
                <w:rStyle w:val="7"/>
                <w:rFonts w:hint="default" w:ascii="Segoe UI" w:hAnsi="Segoe UI" w:eastAsia="Segoe UI" w:cs="Segoe UI"/>
                <w:b/>
                <w:bCs/>
                <w:i w:val="0"/>
                <w:iCs w:val="0"/>
                <w:caps w:val="0"/>
                <w:color w:val="0D0D0D"/>
                <w:spacing w:val="0"/>
                <w:sz w:val="24"/>
                <w:szCs w:val="24"/>
                <w:bdr w:val="single" w:color="E3E3E3" w:sz="2" w:space="0"/>
                <w:shd w:val="clear" w:fill="FFFFFF"/>
              </w:rPr>
              <w:t>Monocrystalline Silicon (Mono-Si) PV Cells:</w:t>
            </w:r>
          </w:p>
          <w:p w14:paraId="22ACCE23">
            <w:pPr>
              <w:keepNext w:val="0"/>
              <w:keepLines w:val="0"/>
              <w:widowControl/>
              <w:numPr>
                <w:ilvl w:val="0"/>
                <w:numId w:val="12"/>
              </w:numPr>
              <w:suppressLineNumbers w:val="0"/>
              <w:pBdr>
                <w:top w:val="single" w:color="E3E3E3" w:sz="2" w:space="0"/>
                <w:left w:val="single" w:color="E3E3E3" w:sz="2" w:space="3"/>
                <w:bottom w:val="single" w:color="E3E3E3" w:sz="2" w:space="0"/>
                <w:right w:val="single" w:color="E3E3E3" w:sz="2" w:space="0"/>
              </w:pBdr>
              <w:spacing w:before="0" w:beforeAutospacing="0" w:after="0" w:afterAutospacing="0"/>
              <w:ind w:left="0" w:hanging="360"/>
            </w:pPr>
          </w:p>
          <w:p w14:paraId="256143D2">
            <w:pPr>
              <w:keepNext w:val="0"/>
              <w:keepLines w:val="0"/>
              <w:widowControl/>
              <w:numPr>
                <w:ilvl w:val="1"/>
                <w:numId w:val="12"/>
              </w:numPr>
              <w:suppressLineNumbers w:val="0"/>
              <w:pBdr>
                <w:top w:val="single" w:color="E3E3E3" w:sz="2" w:space="0"/>
                <w:left w:val="single" w:color="E3E3E3" w:sz="2" w:space="3"/>
                <w:bottom w:val="single" w:color="E3E3E3" w:sz="2" w:space="0"/>
                <w:right w:val="single" w:color="E3E3E3" w:sz="2" w:space="0"/>
              </w:pBdr>
              <w:spacing w:before="0" w:beforeAutospacing="0" w:after="0" w:afterAutospacing="0"/>
              <w:ind w:left="720" w:right="0" w:hanging="360"/>
            </w:pPr>
            <w:r>
              <w:rPr>
                <w:rFonts w:hint="default" w:ascii="Segoe UI" w:hAnsi="Segoe UI" w:eastAsia="Segoe UI" w:cs="Segoe UI"/>
                <w:i w:val="0"/>
                <w:iCs w:val="0"/>
                <w:caps w:val="0"/>
                <w:color w:val="0D0D0D"/>
                <w:spacing w:val="0"/>
                <w:sz w:val="24"/>
                <w:szCs w:val="24"/>
                <w:bdr w:val="single" w:color="E3E3E3" w:sz="2" w:space="0"/>
                <w:shd w:val="clear" w:fill="FFFFFF"/>
              </w:rPr>
              <w:t>Monocrystalline silicon solar cells are made from high-purity silicon ingots, which are sliced into thin wafers. These wafers are composed of single-crystal structures, resulting in higher efficiency and performance compared to other PV technologies. Monocrystalline solar panels typically have a uniform black color and are known for their high power output and long-term reliability. They are commonly used in residential, commercial, and utility-scale solar installations.</w:t>
            </w:r>
          </w:p>
          <w:p w14:paraId="6366EFA3">
            <w:pPr>
              <w:keepNext w:val="0"/>
              <w:keepLines w:val="0"/>
              <w:widowControl/>
              <w:numPr>
                <w:ilvl w:val="0"/>
                <w:numId w:val="12"/>
              </w:numPr>
              <w:suppressLineNumbers w:val="0"/>
              <w:pBdr>
                <w:top w:val="single" w:color="E3E3E3" w:sz="2" w:space="0"/>
                <w:left w:val="single" w:color="E3E3E3" w:sz="2" w:space="3"/>
                <w:bottom w:val="single" w:color="E3E3E3" w:sz="2" w:space="0"/>
                <w:right w:val="single" w:color="E3E3E3" w:sz="2" w:space="0"/>
              </w:pBdr>
              <w:spacing w:before="0" w:beforeAutospacing="0" w:after="0" w:afterAutospacing="0"/>
              <w:ind w:left="0" w:hanging="360"/>
            </w:pPr>
          </w:p>
          <w:p w14:paraId="7BFCB7A9">
            <w:pPr>
              <w:pStyle w:val="6"/>
              <w:keepNext w:val="0"/>
              <w:keepLines w:val="0"/>
              <w:widowControl/>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ind w:left="0" w:right="0"/>
            </w:pPr>
            <w:r>
              <w:rPr>
                <w:rStyle w:val="7"/>
                <w:rFonts w:hint="default" w:ascii="Segoe UI" w:hAnsi="Segoe UI" w:eastAsia="Segoe UI" w:cs="Segoe UI"/>
                <w:b/>
                <w:bCs/>
                <w:i w:val="0"/>
                <w:iCs w:val="0"/>
                <w:caps w:val="0"/>
                <w:color w:val="0D0D0D"/>
                <w:spacing w:val="0"/>
                <w:sz w:val="24"/>
                <w:szCs w:val="24"/>
                <w:bdr w:val="single" w:color="E3E3E3" w:sz="2" w:space="0"/>
                <w:shd w:val="clear" w:fill="FFFFFF"/>
              </w:rPr>
              <w:t>Polycrystalline Silicon (Poly-Si) PV Cells:</w:t>
            </w:r>
          </w:p>
          <w:p w14:paraId="3AFE0DF8">
            <w:pPr>
              <w:keepNext w:val="0"/>
              <w:keepLines w:val="0"/>
              <w:widowControl/>
              <w:numPr>
                <w:ilvl w:val="0"/>
                <w:numId w:val="12"/>
              </w:numPr>
              <w:suppressLineNumbers w:val="0"/>
              <w:pBdr>
                <w:top w:val="single" w:color="E3E3E3" w:sz="2" w:space="0"/>
                <w:left w:val="single" w:color="E3E3E3" w:sz="2" w:space="3"/>
                <w:bottom w:val="single" w:color="E3E3E3" w:sz="2" w:space="0"/>
                <w:right w:val="single" w:color="E3E3E3" w:sz="2" w:space="0"/>
              </w:pBdr>
              <w:spacing w:before="0" w:beforeAutospacing="0" w:after="0" w:afterAutospacing="0"/>
              <w:ind w:left="0" w:hanging="360"/>
            </w:pPr>
          </w:p>
          <w:p w14:paraId="06A58526">
            <w:pPr>
              <w:keepNext w:val="0"/>
              <w:keepLines w:val="0"/>
              <w:widowControl/>
              <w:numPr>
                <w:ilvl w:val="1"/>
                <w:numId w:val="13"/>
              </w:numPr>
              <w:suppressLineNumbers w:val="0"/>
              <w:pBdr>
                <w:top w:val="single" w:color="E3E3E3" w:sz="2" w:space="0"/>
                <w:left w:val="single" w:color="E3E3E3" w:sz="2" w:space="3"/>
                <w:bottom w:val="single" w:color="E3E3E3" w:sz="2" w:space="0"/>
                <w:right w:val="single" w:color="E3E3E3" w:sz="2" w:space="0"/>
              </w:pBdr>
              <w:tabs>
                <w:tab w:val="left" w:pos="1440"/>
              </w:tabs>
              <w:spacing w:before="0" w:beforeAutospacing="0" w:after="0" w:afterAutospacing="0"/>
              <w:ind w:left="720" w:right="0" w:hanging="360"/>
            </w:pPr>
            <w:r>
              <w:rPr>
                <w:rFonts w:hint="default" w:ascii="Segoe UI" w:hAnsi="Segoe UI" w:eastAsia="Segoe UI" w:cs="Segoe UI"/>
                <w:i w:val="0"/>
                <w:iCs w:val="0"/>
                <w:caps w:val="0"/>
                <w:color w:val="0D0D0D"/>
                <w:spacing w:val="0"/>
                <w:sz w:val="24"/>
                <w:szCs w:val="24"/>
                <w:bdr w:val="single" w:color="E3E3E3" w:sz="2" w:space="0"/>
                <w:shd w:val="clear" w:fill="FFFFFF"/>
              </w:rPr>
              <w:t>Polycrystalline silicon solar cells are made from silicon material melted and cast into ingots, then sliced into wafers. Unlike monocrystalline cells, polycrystalline cells consist of multiple crystal structures, which can result in lower efficiency and slightly lower performance. However, polycrystalline solar panels are less expensive to manufacture and are widely used in residential and commercial solar installations where space is not a constraint.</w:t>
            </w:r>
          </w:p>
          <w:p w14:paraId="10D831FF">
            <w:pPr>
              <w:keepNext w:val="0"/>
              <w:keepLines w:val="0"/>
              <w:widowControl/>
              <w:numPr>
                <w:ilvl w:val="0"/>
                <w:numId w:val="12"/>
              </w:numPr>
              <w:suppressLineNumbers w:val="0"/>
              <w:pBdr>
                <w:top w:val="single" w:color="E3E3E3" w:sz="2" w:space="0"/>
                <w:left w:val="single" w:color="E3E3E3" w:sz="2" w:space="3"/>
                <w:bottom w:val="single" w:color="E3E3E3" w:sz="2" w:space="0"/>
                <w:right w:val="single" w:color="E3E3E3" w:sz="2" w:space="0"/>
              </w:pBdr>
              <w:spacing w:before="0" w:beforeAutospacing="0" w:after="0" w:afterAutospacing="0"/>
              <w:ind w:left="0" w:hanging="360"/>
            </w:pPr>
          </w:p>
          <w:p w14:paraId="542B0F93">
            <w:pPr>
              <w:pStyle w:val="6"/>
              <w:keepNext w:val="0"/>
              <w:keepLines w:val="0"/>
              <w:widowControl/>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ind w:left="0" w:right="0"/>
            </w:pPr>
            <w:r>
              <w:rPr>
                <w:rStyle w:val="7"/>
                <w:rFonts w:hint="default" w:ascii="Segoe UI" w:hAnsi="Segoe UI" w:eastAsia="Segoe UI" w:cs="Segoe UI"/>
                <w:b/>
                <w:bCs/>
                <w:i w:val="0"/>
                <w:iCs w:val="0"/>
                <w:caps w:val="0"/>
                <w:color w:val="0D0D0D"/>
                <w:spacing w:val="0"/>
                <w:sz w:val="24"/>
                <w:szCs w:val="24"/>
                <w:bdr w:val="single" w:color="E3E3E3" w:sz="2" w:space="0"/>
                <w:shd w:val="clear" w:fill="FFFFFF"/>
              </w:rPr>
              <w:t>Thin-Film PV Cells:</w:t>
            </w:r>
          </w:p>
          <w:p w14:paraId="3619D586">
            <w:pPr>
              <w:keepNext w:val="0"/>
              <w:keepLines w:val="0"/>
              <w:widowControl/>
              <w:numPr>
                <w:ilvl w:val="0"/>
                <w:numId w:val="12"/>
              </w:numPr>
              <w:suppressLineNumbers w:val="0"/>
              <w:pBdr>
                <w:top w:val="single" w:color="E3E3E3" w:sz="2" w:space="0"/>
                <w:left w:val="single" w:color="E3E3E3" w:sz="2" w:space="3"/>
                <w:bottom w:val="single" w:color="E3E3E3" w:sz="2" w:space="0"/>
                <w:right w:val="single" w:color="E3E3E3" w:sz="2" w:space="0"/>
              </w:pBdr>
              <w:spacing w:before="0" w:beforeAutospacing="0" w:after="0" w:afterAutospacing="0"/>
              <w:ind w:left="0" w:hanging="360"/>
            </w:pPr>
          </w:p>
          <w:p w14:paraId="4C67D9C6">
            <w:pPr>
              <w:keepNext w:val="0"/>
              <w:keepLines w:val="0"/>
              <w:widowControl/>
              <w:numPr>
                <w:ilvl w:val="1"/>
                <w:numId w:val="14"/>
              </w:numPr>
              <w:suppressLineNumbers w:val="0"/>
              <w:pBdr>
                <w:top w:val="single" w:color="E3E3E3" w:sz="2" w:space="0"/>
                <w:left w:val="single" w:color="E3E3E3" w:sz="2" w:space="3"/>
                <w:bottom w:val="single" w:color="E3E3E3" w:sz="2" w:space="0"/>
                <w:right w:val="single" w:color="E3E3E3" w:sz="2" w:space="0"/>
              </w:pBdr>
              <w:tabs>
                <w:tab w:val="left" w:pos="1440"/>
              </w:tabs>
              <w:spacing w:before="0" w:beforeAutospacing="0" w:after="0" w:afterAutospacing="0"/>
              <w:ind w:left="720" w:right="0" w:hanging="360"/>
            </w:pPr>
            <w:r>
              <w:rPr>
                <w:rFonts w:hint="default" w:ascii="Segoe UI" w:hAnsi="Segoe UI" w:eastAsia="Segoe UI" w:cs="Segoe UI"/>
                <w:i w:val="0"/>
                <w:iCs w:val="0"/>
                <w:caps w:val="0"/>
                <w:color w:val="0D0D0D"/>
                <w:spacing w:val="0"/>
                <w:sz w:val="24"/>
                <w:szCs w:val="24"/>
                <w:bdr w:val="single" w:color="E3E3E3" w:sz="2" w:space="0"/>
                <w:shd w:val="clear" w:fill="FFFFFF"/>
              </w:rPr>
              <w:t>Thin-film solar cells are made from thin layers of semiconductor materials deposited onto a substrate such as glass, metal, or plastic. Thin-film technologies include amorphous silicon (a-Si), cadmium telluride (CdTe), and copper indium gallium selenide (CIGS). Thin-film solar panels are lightweight, flexible, and can be produced in large quantities at a lower cost compared to crystalline silicon panels. They are suitable for applications such as building-integrated photovoltaics (BIPV), portable electronics, and large-scale solar farms.</w:t>
            </w:r>
          </w:p>
          <w:p w14:paraId="2E765C71">
            <w:pPr>
              <w:keepNext w:val="0"/>
              <w:keepLines w:val="0"/>
              <w:widowControl/>
              <w:numPr>
                <w:ilvl w:val="0"/>
                <w:numId w:val="12"/>
              </w:numPr>
              <w:suppressLineNumbers w:val="0"/>
              <w:pBdr>
                <w:top w:val="single" w:color="E3E3E3" w:sz="2" w:space="0"/>
                <w:left w:val="single" w:color="E3E3E3" w:sz="2" w:space="3"/>
                <w:bottom w:val="single" w:color="E3E3E3" w:sz="2" w:space="0"/>
                <w:right w:val="single" w:color="E3E3E3" w:sz="2" w:space="0"/>
              </w:pBdr>
              <w:spacing w:before="0" w:beforeAutospacing="0" w:after="0" w:afterAutospacing="0"/>
              <w:ind w:left="0" w:hanging="360"/>
            </w:pPr>
          </w:p>
          <w:p w14:paraId="766BEBE6">
            <w:pPr>
              <w:pStyle w:val="6"/>
              <w:keepNext w:val="0"/>
              <w:keepLines w:val="0"/>
              <w:widowControl/>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ind w:left="0" w:right="0"/>
            </w:pPr>
            <w:r>
              <w:rPr>
                <w:rStyle w:val="7"/>
                <w:rFonts w:hint="default" w:ascii="Segoe UI" w:hAnsi="Segoe UI" w:eastAsia="Segoe UI" w:cs="Segoe UI"/>
                <w:b/>
                <w:bCs/>
                <w:i w:val="0"/>
                <w:iCs w:val="0"/>
                <w:caps w:val="0"/>
                <w:color w:val="0D0D0D"/>
                <w:spacing w:val="0"/>
                <w:sz w:val="24"/>
                <w:szCs w:val="24"/>
                <w:bdr w:val="single" w:color="E3E3E3" w:sz="2" w:space="0"/>
                <w:shd w:val="clear" w:fill="FFFFFF"/>
              </w:rPr>
              <w:t>Bifacial PV Cells:</w:t>
            </w:r>
          </w:p>
          <w:p w14:paraId="3C6EA385">
            <w:pPr>
              <w:keepNext w:val="0"/>
              <w:keepLines w:val="0"/>
              <w:widowControl/>
              <w:numPr>
                <w:ilvl w:val="0"/>
                <w:numId w:val="12"/>
              </w:numPr>
              <w:suppressLineNumbers w:val="0"/>
              <w:pBdr>
                <w:top w:val="single" w:color="E3E3E3" w:sz="2" w:space="0"/>
                <w:left w:val="single" w:color="E3E3E3" w:sz="2" w:space="3"/>
                <w:bottom w:val="single" w:color="E3E3E3" w:sz="2" w:space="0"/>
                <w:right w:val="single" w:color="E3E3E3" w:sz="2" w:space="0"/>
              </w:pBdr>
              <w:spacing w:before="0" w:beforeAutospacing="0" w:after="0" w:afterAutospacing="0"/>
              <w:ind w:left="0" w:hanging="360"/>
            </w:pPr>
          </w:p>
          <w:p w14:paraId="1A906B83">
            <w:pPr>
              <w:pStyle w:val="10"/>
              <w:spacing w:line="250" w:lineRule="exact"/>
              <w:ind w:left="100"/>
              <w:jc w:val="left"/>
            </w:pPr>
          </w:p>
        </w:tc>
        <w:tc>
          <w:tcPr>
            <w:tcW w:w="931" w:type="dxa"/>
          </w:tcPr>
          <w:p w14:paraId="212B6E42">
            <w:pPr>
              <w:pStyle w:val="10"/>
              <w:spacing w:line="250" w:lineRule="exact"/>
              <w:ind w:right="154"/>
              <w:jc w:val="right"/>
            </w:pPr>
            <w:r>
              <w:rPr>
                <w:w w:val="105"/>
              </w:rPr>
              <w:t>M3.03</w:t>
            </w:r>
          </w:p>
        </w:tc>
        <w:tc>
          <w:tcPr>
            <w:tcW w:w="847" w:type="dxa"/>
          </w:tcPr>
          <w:p w14:paraId="6842B88D">
            <w:pPr>
              <w:pStyle w:val="10"/>
              <w:spacing w:line="250" w:lineRule="exact"/>
              <w:ind w:left="339"/>
              <w:jc w:val="left"/>
            </w:pPr>
            <w:r>
              <w:rPr>
                <w:w w:val="102"/>
              </w:rPr>
              <w:t>U</w:t>
            </w:r>
          </w:p>
        </w:tc>
      </w:tr>
      <w:tr w14:paraId="387DBF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8" w:hRule="atLeast"/>
        </w:trPr>
        <w:tc>
          <w:tcPr>
            <w:tcW w:w="485" w:type="dxa"/>
          </w:tcPr>
          <w:p w14:paraId="7416A733">
            <w:pPr>
              <w:pStyle w:val="10"/>
              <w:spacing w:line="249" w:lineRule="exact"/>
              <w:ind w:left="77" w:right="179"/>
            </w:pPr>
            <w:r>
              <w:rPr>
                <w:w w:val="105"/>
              </w:rPr>
              <w:t>8.</w:t>
            </w:r>
          </w:p>
        </w:tc>
        <w:tc>
          <w:tcPr>
            <w:tcW w:w="6639" w:type="dxa"/>
          </w:tcPr>
          <w:p w14:paraId="176C4E27">
            <w:pPr>
              <w:pStyle w:val="10"/>
              <w:spacing w:line="249" w:lineRule="exact"/>
              <w:ind w:left="100"/>
              <w:jc w:val="left"/>
            </w:pPr>
            <w:r>
              <w:t>Explain the applications of Bio energy</w:t>
            </w:r>
          </w:p>
          <w:p w14:paraId="753A8322">
            <w:pPr>
              <w:pStyle w:val="6"/>
              <w:keepNext w:val="0"/>
              <w:keepLines w:val="0"/>
              <w:widowControl/>
              <w:suppressLineNumbers w:val="0"/>
              <w:pBdr>
                <w:top w:val="single" w:color="E3E3E3" w:sz="2" w:space="0"/>
                <w:left w:val="single" w:color="E3E3E3" w:sz="2" w:space="0"/>
                <w:bottom w:val="single" w:color="E3E3E3" w:sz="2" w:space="0"/>
                <w:right w:val="single" w:color="E3E3E3" w:sz="2" w:space="0"/>
              </w:pBdr>
              <w:shd w:val="clear" w:fill="FFFFFF"/>
              <w:spacing w:before="0" w:beforeAutospacing="0" w:after="263" w:afterAutospacing="0"/>
              <w:ind w:left="0" w:right="0" w:firstLine="0"/>
              <w:rPr>
                <w:rFonts w:ascii="Segoe UI" w:hAnsi="Segoe UI" w:eastAsia="Segoe UI" w:cs="Segoe UI"/>
                <w:i w:val="0"/>
                <w:iCs w:val="0"/>
                <w:caps w:val="0"/>
                <w:color w:val="0D0D0D"/>
                <w:spacing w:val="0"/>
                <w:sz w:val="24"/>
                <w:szCs w:val="24"/>
              </w:rPr>
            </w:pPr>
            <w:r>
              <w:rPr>
                <w:rFonts w:hint="default" w:ascii="Segoe UI" w:hAnsi="Segoe UI" w:eastAsia="Segoe UI" w:cs="Segoe UI"/>
                <w:i w:val="0"/>
                <w:iCs w:val="0"/>
                <w:caps w:val="0"/>
                <w:color w:val="0D0D0D"/>
                <w:spacing w:val="0"/>
                <w:sz w:val="24"/>
                <w:szCs w:val="24"/>
                <w:shd w:val="clear" w:fill="FFFFFF"/>
              </w:rPr>
              <w:t>Bioenergy, derived from biomass sources, has a wide range of applications across various sectors. Here are some of the key applications of bioenergy:</w:t>
            </w:r>
          </w:p>
          <w:p w14:paraId="0878EE29">
            <w:pPr>
              <w:keepNext w:val="0"/>
              <w:keepLines w:val="0"/>
              <w:widowControl/>
              <w:numPr>
                <w:ilvl w:val="0"/>
                <w:numId w:val="15"/>
              </w:numPr>
              <w:suppressLineNumbers w:val="0"/>
              <w:pBdr>
                <w:top w:val="single" w:color="E3E3E3" w:sz="2" w:space="0"/>
                <w:left w:val="single" w:color="E3E3E3" w:sz="2" w:space="3"/>
                <w:bottom w:val="single" w:color="E3E3E3" w:sz="2" w:space="0"/>
                <w:right w:val="single" w:color="E3E3E3" w:sz="2" w:space="0"/>
              </w:pBdr>
              <w:spacing w:before="0" w:beforeAutospacing="0" w:after="0" w:afterAutospacing="0"/>
              <w:ind w:left="0" w:hanging="360"/>
            </w:pPr>
          </w:p>
          <w:p w14:paraId="4B497CE2">
            <w:pPr>
              <w:pStyle w:val="6"/>
              <w:keepNext w:val="0"/>
              <w:keepLines w:val="0"/>
              <w:widowControl/>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ind w:left="0" w:right="0"/>
            </w:pPr>
            <w:r>
              <w:rPr>
                <w:rStyle w:val="7"/>
                <w:rFonts w:hint="default" w:ascii="Segoe UI" w:hAnsi="Segoe UI" w:eastAsia="Segoe UI" w:cs="Segoe UI"/>
                <w:b/>
                <w:bCs/>
                <w:i w:val="0"/>
                <w:iCs w:val="0"/>
                <w:caps w:val="0"/>
                <w:color w:val="0D0D0D"/>
                <w:spacing w:val="0"/>
                <w:sz w:val="24"/>
                <w:szCs w:val="24"/>
                <w:bdr w:val="single" w:color="E3E3E3" w:sz="2" w:space="0"/>
                <w:shd w:val="clear" w:fill="FFFFFF"/>
              </w:rPr>
              <w:t>Electricity Generation:</w:t>
            </w:r>
          </w:p>
          <w:p w14:paraId="68406630">
            <w:pPr>
              <w:keepNext w:val="0"/>
              <w:keepLines w:val="0"/>
              <w:widowControl/>
              <w:numPr>
                <w:ilvl w:val="0"/>
                <w:numId w:val="15"/>
              </w:numPr>
              <w:suppressLineNumbers w:val="0"/>
              <w:pBdr>
                <w:top w:val="single" w:color="E3E3E3" w:sz="2" w:space="0"/>
                <w:left w:val="single" w:color="E3E3E3" w:sz="2" w:space="3"/>
                <w:bottom w:val="single" w:color="E3E3E3" w:sz="2" w:space="0"/>
                <w:right w:val="single" w:color="E3E3E3" w:sz="2" w:space="0"/>
              </w:pBdr>
              <w:spacing w:before="0" w:beforeAutospacing="0" w:after="0" w:afterAutospacing="0"/>
              <w:ind w:left="0" w:hanging="360"/>
            </w:pPr>
          </w:p>
          <w:p w14:paraId="4165C370">
            <w:pPr>
              <w:keepNext w:val="0"/>
              <w:keepLines w:val="0"/>
              <w:widowControl/>
              <w:numPr>
                <w:ilvl w:val="1"/>
                <w:numId w:val="15"/>
              </w:numPr>
              <w:suppressLineNumbers w:val="0"/>
              <w:pBdr>
                <w:top w:val="single" w:color="E3E3E3" w:sz="2" w:space="0"/>
                <w:left w:val="single" w:color="E3E3E3" w:sz="2" w:space="3"/>
                <w:bottom w:val="single" w:color="E3E3E3" w:sz="2" w:space="0"/>
                <w:right w:val="single" w:color="E3E3E3" w:sz="2" w:space="0"/>
              </w:pBdr>
              <w:spacing w:before="0" w:beforeAutospacing="0" w:after="0" w:afterAutospacing="0"/>
              <w:ind w:left="720" w:right="0" w:hanging="360"/>
            </w:pPr>
            <w:r>
              <w:rPr>
                <w:rFonts w:hint="default" w:ascii="Segoe UI" w:hAnsi="Segoe UI" w:eastAsia="Segoe UI" w:cs="Segoe UI"/>
                <w:i w:val="0"/>
                <w:iCs w:val="0"/>
                <w:caps w:val="0"/>
                <w:color w:val="0D0D0D"/>
                <w:spacing w:val="0"/>
                <w:sz w:val="24"/>
                <w:szCs w:val="24"/>
                <w:bdr w:val="single" w:color="E3E3E3" w:sz="2" w:space="0"/>
                <w:shd w:val="clear" w:fill="FFFFFF"/>
              </w:rPr>
              <w:t>Biomass can be combusted directly to generate electricity in dedicated biomass power plants. These plants typically use wood, agricultural residues, or organic waste as fuel. Biomass power plants can be integrated into existing electricity grids, providing renewable energy to homes, businesses, and industries.</w:t>
            </w:r>
          </w:p>
          <w:p w14:paraId="70C5DA15">
            <w:pPr>
              <w:keepNext w:val="0"/>
              <w:keepLines w:val="0"/>
              <w:widowControl/>
              <w:numPr>
                <w:ilvl w:val="0"/>
                <w:numId w:val="15"/>
              </w:numPr>
              <w:suppressLineNumbers w:val="0"/>
              <w:pBdr>
                <w:top w:val="single" w:color="E3E3E3" w:sz="2" w:space="0"/>
                <w:left w:val="single" w:color="E3E3E3" w:sz="2" w:space="3"/>
                <w:bottom w:val="single" w:color="E3E3E3" w:sz="2" w:space="0"/>
                <w:right w:val="single" w:color="E3E3E3" w:sz="2" w:space="0"/>
              </w:pBdr>
              <w:spacing w:before="0" w:beforeAutospacing="0" w:after="0" w:afterAutospacing="0"/>
              <w:ind w:left="0" w:hanging="360"/>
            </w:pPr>
          </w:p>
          <w:p w14:paraId="727271C3">
            <w:pPr>
              <w:pStyle w:val="6"/>
              <w:keepNext w:val="0"/>
              <w:keepLines w:val="0"/>
              <w:widowControl/>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ind w:left="0" w:right="0"/>
            </w:pPr>
            <w:r>
              <w:rPr>
                <w:rStyle w:val="7"/>
                <w:rFonts w:hint="default" w:ascii="Segoe UI" w:hAnsi="Segoe UI" w:eastAsia="Segoe UI" w:cs="Segoe UI"/>
                <w:b/>
                <w:bCs/>
                <w:i w:val="0"/>
                <w:iCs w:val="0"/>
                <w:caps w:val="0"/>
                <w:color w:val="0D0D0D"/>
                <w:spacing w:val="0"/>
                <w:sz w:val="24"/>
                <w:szCs w:val="24"/>
                <w:bdr w:val="single" w:color="E3E3E3" w:sz="2" w:space="0"/>
                <w:shd w:val="clear" w:fill="FFFFFF"/>
              </w:rPr>
              <w:t>Heat and Combined Heat and Power (CHP) Generation:</w:t>
            </w:r>
          </w:p>
          <w:p w14:paraId="0C104D97">
            <w:pPr>
              <w:keepNext w:val="0"/>
              <w:keepLines w:val="0"/>
              <w:widowControl/>
              <w:numPr>
                <w:ilvl w:val="0"/>
                <w:numId w:val="15"/>
              </w:numPr>
              <w:suppressLineNumbers w:val="0"/>
              <w:pBdr>
                <w:top w:val="single" w:color="E3E3E3" w:sz="2" w:space="0"/>
                <w:left w:val="single" w:color="E3E3E3" w:sz="2" w:space="3"/>
                <w:bottom w:val="single" w:color="E3E3E3" w:sz="2" w:space="0"/>
                <w:right w:val="single" w:color="E3E3E3" w:sz="2" w:space="0"/>
              </w:pBdr>
              <w:spacing w:before="0" w:beforeAutospacing="0" w:after="0" w:afterAutospacing="0"/>
              <w:ind w:left="0" w:hanging="360"/>
            </w:pPr>
          </w:p>
          <w:p w14:paraId="08243A97">
            <w:pPr>
              <w:keepNext w:val="0"/>
              <w:keepLines w:val="0"/>
              <w:widowControl/>
              <w:numPr>
                <w:ilvl w:val="1"/>
                <w:numId w:val="16"/>
              </w:numPr>
              <w:suppressLineNumbers w:val="0"/>
              <w:pBdr>
                <w:top w:val="single" w:color="E3E3E3" w:sz="2" w:space="0"/>
                <w:left w:val="single" w:color="E3E3E3" w:sz="2" w:space="3"/>
                <w:bottom w:val="single" w:color="E3E3E3" w:sz="2" w:space="0"/>
                <w:right w:val="single" w:color="E3E3E3" w:sz="2" w:space="0"/>
              </w:pBdr>
              <w:tabs>
                <w:tab w:val="left" w:pos="1440"/>
              </w:tabs>
              <w:spacing w:before="0" w:beforeAutospacing="0" w:after="0" w:afterAutospacing="0"/>
              <w:ind w:left="720" w:right="0" w:hanging="360"/>
            </w:pPr>
            <w:r>
              <w:rPr>
                <w:rFonts w:hint="default" w:ascii="Segoe UI" w:hAnsi="Segoe UI" w:eastAsia="Segoe UI" w:cs="Segoe UI"/>
                <w:i w:val="0"/>
                <w:iCs w:val="0"/>
                <w:caps w:val="0"/>
                <w:color w:val="0D0D0D"/>
                <w:spacing w:val="0"/>
                <w:sz w:val="24"/>
                <w:szCs w:val="24"/>
                <w:bdr w:val="single" w:color="E3E3E3" w:sz="2" w:space="0"/>
                <w:shd w:val="clear" w:fill="FFFFFF"/>
              </w:rPr>
              <w:t>Biomass can be burned to produce heat for space heating, water heating, and industrial processes. Combined heat and power (CHP) systems, also known as cogeneration, simultaneously produce electricity and useful heat from biomass combustion. This integrated approach increases overall energy efficiency and reduces greenhouse gas emissions.</w:t>
            </w:r>
          </w:p>
          <w:p w14:paraId="01E810FD">
            <w:pPr>
              <w:keepNext w:val="0"/>
              <w:keepLines w:val="0"/>
              <w:widowControl/>
              <w:numPr>
                <w:ilvl w:val="0"/>
                <w:numId w:val="15"/>
              </w:numPr>
              <w:suppressLineNumbers w:val="0"/>
              <w:pBdr>
                <w:top w:val="single" w:color="E3E3E3" w:sz="2" w:space="0"/>
                <w:left w:val="single" w:color="E3E3E3" w:sz="2" w:space="3"/>
                <w:bottom w:val="single" w:color="E3E3E3" w:sz="2" w:space="0"/>
                <w:right w:val="single" w:color="E3E3E3" w:sz="2" w:space="0"/>
              </w:pBdr>
              <w:spacing w:before="0" w:beforeAutospacing="0" w:after="0" w:afterAutospacing="0"/>
              <w:ind w:left="0" w:hanging="360"/>
            </w:pPr>
          </w:p>
          <w:p w14:paraId="3829D2FF">
            <w:pPr>
              <w:pStyle w:val="6"/>
              <w:keepNext w:val="0"/>
              <w:keepLines w:val="0"/>
              <w:widowControl/>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ind w:left="0" w:right="0"/>
            </w:pPr>
            <w:r>
              <w:rPr>
                <w:rStyle w:val="7"/>
                <w:rFonts w:hint="default" w:ascii="Segoe UI" w:hAnsi="Segoe UI" w:eastAsia="Segoe UI" w:cs="Segoe UI"/>
                <w:b/>
                <w:bCs/>
                <w:i w:val="0"/>
                <w:iCs w:val="0"/>
                <w:caps w:val="0"/>
                <w:color w:val="0D0D0D"/>
                <w:spacing w:val="0"/>
                <w:sz w:val="24"/>
                <w:szCs w:val="24"/>
                <w:bdr w:val="single" w:color="E3E3E3" w:sz="2" w:space="0"/>
                <w:shd w:val="clear" w:fill="FFFFFF"/>
              </w:rPr>
              <w:t>Transportation Fuels:</w:t>
            </w:r>
          </w:p>
          <w:p w14:paraId="759CA28E">
            <w:pPr>
              <w:keepNext w:val="0"/>
              <w:keepLines w:val="0"/>
              <w:widowControl/>
              <w:numPr>
                <w:ilvl w:val="0"/>
                <w:numId w:val="15"/>
              </w:numPr>
              <w:suppressLineNumbers w:val="0"/>
              <w:pBdr>
                <w:top w:val="single" w:color="E3E3E3" w:sz="2" w:space="0"/>
                <w:left w:val="single" w:color="E3E3E3" w:sz="2" w:space="3"/>
                <w:bottom w:val="single" w:color="E3E3E3" w:sz="2" w:space="0"/>
                <w:right w:val="single" w:color="E3E3E3" w:sz="2" w:space="0"/>
              </w:pBdr>
              <w:spacing w:before="0" w:beforeAutospacing="0" w:after="0" w:afterAutospacing="0"/>
              <w:ind w:left="0" w:hanging="360"/>
            </w:pPr>
          </w:p>
          <w:p w14:paraId="441275DD">
            <w:pPr>
              <w:keepNext w:val="0"/>
              <w:keepLines w:val="0"/>
              <w:widowControl/>
              <w:numPr>
                <w:ilvl w:val="1"/>
                <w:numId w:val="17"/>
              </w:numPr>
              <w:suppressLineNumbers w:val="0"/>
              <w:pBdr>
                <w:top w:val="single" w:color="E3E3E3" w:sz="2" w:space="0"/>
                <w:left w:val="single" w:color="E3E3E3" w:sz="2" w:space="3"/>
                <w:bottom w:val="single" w:color="E3E3E3" w:sz="2" w:space="0"/>
                <w:right w:val="single" w:color="E3E3E3" w:sz="2" w:space="0"/>
              </w:pBdr>
              <w:tabs>
                <w:tab w:val="left" w:pos="1440"/>
              </w:tabs>
              <w:spacing w:before="0" w:beforeAutospacing="0" w:after="0" w:afterAutospacing="0"/>
              <w:ind w:left="720" w:right="0" w:hanging="360"/>
            </w:pPr>
            <w:r>
              <w:rPr>
                <w:rFonts w:hint="default" w:ascii="Segoe UI" w:hAnsi="Segoe UI" w:eastAsia="Segoe UI" w:cs="Segoe UI"/>
                <w:i w:val="0"/>
                <w:iCs w:val="0"/>
                <w:caps w:val="0"/>
                <w:color w:val="0D0D0D"/>
                <w:spacing w:val="0"/>
                <w:sz w:val="24"/>
                <w:szCs w:val="24"/>
                <w:bdr w:val="single" w:color="E3E3E3" w:sz="2" w:space="0"/>
                <w:shd w:val="clear" w:fill="FFFFFF"/>
              </w:rPr>
              <w:t>Bioenergy is used as a renewable alternative to fossil fuels in the transportation sector. Biofuels such as biodiesel, bioethanol, and biogas can be produced from biomass feedstocks such as vegetable oils, sugar crops, and organic waste. These biofuels can be blended with or used in place of gasoline and diesel fuels in vehicles, reducing dependency on petroleum and lowering emissions of greenhouse gases and air pollutants.</w:t>
            </w:r>
          </w:p>
          <w:p w14:paraId="49502E2F">
            <w:pPr>
              <w:keepNext w:val="0"/>
              <w:keepLines w:val="0"/>
              <w:widowControl/>
              <w:numPr>
                <w:ilvl w:val="0"/>
                <w:numId w:val="15"/>
              </w:numPr>
              <w:suppressLineNumbers w:val="0"/>
              <w:pBdr>
                <w:top w:val="single" w:color="E3E3E3" w:sz="2" w:space="0"/>
                <w:left w:val="single" w:color="E3E3E3" w:sz="2" w:space="3"/>
                <w:bottom w:val="single" w:color="E3E3E3" w:sz="2" w:space="0"/>
                <w:right w:val="single" w:color="E3E3E3" w:sz="2" w:space="0"/>
              </w:pBdr>
              <w:spacing w:before="0" w:beforeAutospacing="0" w:after="0" w:afterAutospacing="0"/>
              <w:ind w:left="0" w:hanging="360"/>
            </w:pPr>
          </w:p>
          <w:p w14:paraId="5CC3D425">
            <w:pPr>
              <w:pStyle w:val="6"/>
              <w:keepNext w:val="0"/>
              <w:keepLines w:val="0"/>
              <w:widowControl/>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ind w:left="0" w:right="0"/>
            </w:pPr>
            <w:r>
              <w:rPr>
                <w:rStyle w:val="7"/>
                <w:rFonts w:hint="default" w:ascii="Segoe UI" w:hAnsi="Segoe UI" w:eastAsia="Segoe UI" w:cs="Segoe UI"/>
                <w:b/>
                <w:bCs/>
                <w:i w:val="0"/>
                <w:iCs w:val="0"/>
                <w:caps w:val="0"/>
                <w:color w:val="0D0D0D"/>
                <w:spacing w:val="0"/>
                <w:sz w:val="24"/>
                <w:szCs w:val="24"/>
                <w:bdr w:val="single" w:color="E3E3E3" w:sz="2" w:space="0"/>
                <w:shd w:val="clear" w:fill="FFFFFF"/>
              </w:rPr>
              <w:t>Biogas Production:</w:t>
            </w:r>
          </w:p>
          <w:p w14:paraId="1C533663">
            <w:pPr>
              <w:keepNext w:val="0"/>
              <w:keepLines w:val="0"/>
              <w:widowControl/>
              <w:numPr>
                <w:ilvl w:val="0"/>
                <w:numId w:val="15"/>
              </w:numPr>
              <w:suppressLineNumbers w:val="0"/>
              <w:pBdr>
                <w:top w:val="single" w:color="E3E3E3" w:sz="2" w:space="0"/>
                <w:left w:val="single" w:color="E3E3E3" w:sz="2" w:space="3"/>
                <w:bottom w:val="single" w:color="E3E3E3" w:sz="2" w:space="0"/>
                <w:right w:val="single" w:color="E3E3E3" w:sz="2" w:space="0"/>
              </w:pBdr>
              <w:spacing w:before="0" w:beforeAutospacing="0" w:after="0" w:afterAutospacing="0"/>
              <w:ind w:left="0" w:hanging="360"/>
            </w:pPr>
          </w:p>
          <w:p w14:paraId="19FFF56C">
            <w:pPr>
              <w:keepNext w:val="0"/>
              <w:keepLines w:val="0"/>
              <w:widowControl/>
              <w:numPr>
                <w:ilvl w:val="1"/>
                <w:numId w:val="18"/>
              </w:numPr>
              <w:suppressLineNumbers w:val="0"/>
              <w:pBdr>
                <w:top w:val="single" w:color="E3E3E3" w:sz="2" w:space="0"/>
                <w:left w:val="single" w:color="E3E3E3" w:sz="2" w:space="3"/>
                <w:bottom w:val="single" w:color="E3E3E3" w:sz="2" w:space="0"/>
                <w:right w:val="single" w:color="E3E3E3" w:sz="2" w:space="0"/>
              </w:pBdr>
              <w:tabs>
                <w:tab w:val="left" w:pos="1440"/>
              </w:tabs>
              <w:spacing w:before="0" w:beforeAutospacing="0" w:after="0" w:afterAutospacing="0"/>
              <w:ind w:left="720" w:right="0" w:hanging="360"/>
            </w:pPr>
            <w:r>
              <w:rPr>
                <w:rFonts w:hint="default" w:ascii="Segoe UI" w:hAnsi="Segoe UI" w:eastAsia="Segoe UI" w:cs="Segoe UI"/>
                <w:i w:val="0"/>
                <w:iCs w:val="0"/>
                <w:caps w:val="0"/>
                <w:color w:val="0D0D0D"/>
                <w:spacing w:val="0"/>
                <w:sz w:val="24"/>
                <w:szCs w:val="24"/>
                <w:bdr w:val="single" w:color="E3E3E3" w:sz="2" w:space="0"/>
                <w:shd w:val="clear" w:fill="FFFFFF"/>
              </w:rPr>
              <w:t>Biogas is a renewable gaseous fuel produced through anaerobic digestion of organic materials such as agricultural residues, animal manure, and wastewater sludge. Biogas is primarily composed of methane and carbon dioxide and can be used for electricity generation, heating, cooking, and transportation.</w:t>
            </w:r>
          </w:p>
          <w:p w14:paraId="6D16B328">
            <w:pPr>
              <w:keepNext w:val="0"/>
              <w:keepLines w:val="0"/>
              <w:widowControl/>
              <w:numPr>
                <w:ilvl w:val="0"/>
                <w:numId w:val="15"/>
              </w:numPr>
              <w:suppressLineNumbers w:val="0"/>
              <w:pBdr>
                <w:top w:val="single" w:color="E3E3E3" w:sz="2" w:space="0"/>
                <w:left w:val="single" w:color="E3E3E3" w:sz="2" w:space="3"/>
                <w:bottom w:val="single" w:color="E3E3E3" w:sz="2" w:space="0"/>
                <w:right w:val="single" w:color="E3E3E3" w:sz="2" w:space="0"/>
              </w:pBdr>
              <w:spacing w:before="0" w:beforeAutospacing="0" w:after="0" w:afterAutospacing="0"/>
              <w:ind w:left="0" w:hanging="360"/>
            </w:pPr>
          </w:p>
          <w:p w14:paraId="05A2A0C3">
            <w:pPr>
              <w:pStyle w:val="6"/>
              <w:keepNext w:val="0"/>
              <w:keepLines w:val="0"/>
              <w:widowControl/>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ind w:left="0" w:right="0"/>
            </w:pPr>
            <w:r>
              <w:rPr>
                <w:rStyle w:val="7"/>
                <w:rFonts w:hint="default" w:ascii="Segoe UI" w:hAnsi="Segoe UI" w:eastAsia="Segoe UI" w:cs="Segoe UI"/>
                <w:b/>
                <w:bCs/>
                <w:i w:val="0"/>
                <w:iCs w:val="0"/>
                <w:caps w:val="0"/>
                <w:color w:val="0D0D0D"/>
                <w:spacing w:val="0"/>
                <w:sz w:val="24"/>
                <w:szCs w:val="24"/>
                <w:bdr w:val="single" w:color="E3E3E3" w:sz="2" w:space="0"/>
                <w:shd w:val="clear" w:fill="FFFFFF"/>
              </w:rPr>
              <w:t>Biochemicals and Bioproducts:</w:t>
            </w:r>
          </w:p>
          <w:p w14:paraId="768C2426">
            <w:pPr>
              <w:keepNext w:val="0"/>
              <w:keepLines w:val="0"/>
              <w:widowControl/>
              <w:numPr>
                <w:ilvl w:val="0"/>
                <w:numId w:val="15"/>
              </w:numPr>
              <w:suppressLineNumbers w:val="0"/>
              <w:pBdr>
                <w:top w:val="single" w:color="E3E3E3" w:sz="2" w:space="0"/>
                <w:left w:val="single" w:color="E3E3E3" w:sz="2" w:space="3"/>
                <w:bottom w:val="single" w:color="E3E3E3" w:sz="2" w:space="0"/>
                <w:right w:val="single" w:color="E3E3E3" w:sz="2" w:space="0"/>
              </w:pBdr>
              <w:spacing w:before="0" w:beforeAutospacing="0" w:after="0" w:afterAutospacing="0"/>
              <w:ind w:left="0" w:hanging="360"/>
            </w:pPr>
          </w:p>
          <w:p w14:paraId="2504B0E0">
            <w:pPr>
              <w:keepNext w:val="0"/>
              <w:keepLines w:val="0"/>
              <w:widowControl/>
              <w:numPr>
                <w:ilvl w:val="1"/>
                <w:numId w:val="19"/>
              </w:numPr>
              <w:suppressLineNumbers w:val="0"/>
              <w:pBdr>
                <w:top w:val="single" w:color="E3E3E3" w:sz="2" w:space="0"/>
                <w:left w:val="single" w:color="E3E3E3" w:sz="2" w:space="3"/>
                <w:bottom w:val="single" w:color="E3E3E3" w:sz="2" w:space="0"/>
                <w:right w:val="single" w:color="E3E3E3" w:sz="2" w:space="0"/>
              </w:pBdr>
              <w:tabs>
                <w:tab w:val="left" w:pos="1440"/>
              </w:tabs>
              <w:spacing w:before="0" w:beforeAutospacing="0" w:after="0" w:afterAutospacing="0"/>
              <w:ind w:left="720" w:right="0" w:hanging="360"/>
            </w:pPr>
            <w:r>
              <w:rPr>
                <w:rFonts w:hint="default" w:ascii="Segoe UI" w:hAnsi="Segoe UI" w:eastAsia="Segoe UI" w:cs="Segoe UI"/>
                <w:i w:val="0"/>
                <w:iCs w:val="0"/>
                <w:caps w:val="0"/>
                <w:color w:val="0D0D0D"/>
                <w:spacing w:val="0"/>
                <w:sz w:val="24"/>
                <w:szCs w:val="24"/>
                <w:bdr w:val="single" w:color="E3E3E3" w:sz="2" w:space="0"/>
                <w:shd w:val="clear" w:fill="FFFFFF"/>
              </w:rPr>
              <w:t>Biomass can be converted into biochemicals and bioproducts through biological or chemical processes. Examples include bio-based plastics, biodegradable materials, bio-based chemicals, and pharmaceuticals. Biochemicals and bioproducts derived from biomass offer sustainable alternatives to conventional petroleum-based products, reducing greenhouse gas emissions and reliance on fossil resources.</w:t>
            </w:r>
          </w:p>
          <w:p w14:paraId="2E22B03F">
            <w:pPr>
              <w:keepNext w:val="0"/>
              <w:keepLines w:val="0"/>
              <w:widowControl/>
              <w:numPr>
                <w:ilvl w:val="0"/>
                <w:numId w:val="15"/>
              </w:numPr>
              <w:suppressLineNumbers w:val="0"/>
              <w:pBdr>
                <w:top w:val="single" w:color="E3E3E3" w:sz="2" w:space="0"/>
                <w:left w:val="single" w:color="E3E3E3" w:sz="2" w:space="3"/>
                <w:bottom w:val="single" w:color="E3E3E3" w:sz="2" w:space="0"/>
                <w:right w:val="single" w:color="E3E3E3" w:sz="2" w:space="0"/>
              </w:pBdr>
              <w:spacing w:before="0" w:beforeAutospacing="0" w:after="0" w:afterAutospacing="0"/>
              <w:ind w:left="0" w:hanging="360"/>
            </w:pPr>
          </w:p>
          <w:p w14:paraId="7FB688C7">
            <w:pPr>
              <w:pStyle w:val="6"/>
              <w:keepNext w:val="0"/>
              <w:keepLines w:val="0"/>
              <w:widowControl/>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ind w:left="0" w:right="0"/>
            </w:pPr>
            <w:r>
              <w:rPr>
                <w:rStyle w:val="7"/>
                <w:rFonts w:hint="default" w:ascii="Segoe UI" w:hAnsi="Segoe UI" w:eastAsia="Segoe UI" w:cs="Segoe UI"/>
                <w:b/>
                <w:bCs/>
                <w:i w:val="0"/>
                <w:iCs w:val="0"/>
                <w:caps w:val="0"/>
                <w:color w:val="0D0D0D"/>
                <w:spacing w:val="0"/>
                <w:sz w:val="24"/>
                <w:szCs w:val="24"/>
                <w:bdr w:val="single" w:color="E3E3E3" w:sz="2" w:space="0"/>
                <w:shd w:val="clear" w:fill="FFFFFF"/>
              </w:rPr>
              <w:t>District Heating and Cooling:</w:t>
            </w:r>
          </w:p>
          <w:p w14:paraId="7B21C2AA">
            <w:pPr>
              <w:keepNext w:val="0"/>
              <w:keepLines w:val="0"/>
              <w:widowControl/>
              <w:numPr>
                <w:ilvl w:val="0"/>
                <w:numId w:val="15"/>
              </w:numPr>
              <w:suppressLineNumbers w:val="0"/>
              <w:pBdr>
                <w:top w:val="single" w:color="E3E3E3" w:sz="2" w:space="0"/>
                <w:left w:val="single" w:color="E3E3E3" w:sz="2" w:space="3"/>
                <w:bottom w:val="single" w:color="E3E3E3" w:sz="2" w:space="0"/>
                <w:right w:val="single" w:color="E3E3E3" w:sz="2" w:space="0"/>
              </w:pBdr>
              <w:spacing w:before="0" w:beforeAutospacing="0" w:after="0" w:afterAutospacing="0"/>
              <w:ind w:left="0" w:hanging="360"/>
            </w:pPr>
          </w:p>
          <w:p w14:paraId="3BD1E21E">
            <w:pPr>
              <w:keepNext w:val="0"/>
              <w:keepLines w:val="0"/>
              <w:widowControl/>
              <w:numPr>
                <w:ilvl w:val="1"/>
                <w:numId w:val="20"/>
              </w:numPr>
              <w:suppressLineNumbers w:val="0"/>
              <w:pBdr>
                <w:top w:val="single" w:color="E3E3E3" w:sz="2" w:space="0"/>
                <w:left w:val="single" w:color="E3E3E3" w:sz="2" w:space="3"/>
                <w:bottom w:val="single" w:color="E3E3E3" w:sz="2" w:space="0"/>
                <w:right w:val="single" w:color="E3E3E3" w:sz="2" w:space="0"/>
              </w:pBdr>
              <w:tabs>
                <w:tab w:val="left" w:pos="1440"/>
              </w:tabs>
              <w:spacing w:before="0" w:beforeAutospacing="0" w:after="0" w:afterAutospacing="0"/>
              <w:ind w:left="720" w:right="0" w:hanging="360"/>
            </w:pPr>
            <w:r>
              <w:rPr>
                <w:rFonts w:hint="default" w:ascii="Segoe UI" w:hAnsi="Segoe UI" w:eastAsia="Segoe UI" w:cs="Segoe UI"/>
                <w:i w:val="0"/>
                <w:iCs w:val="0"/>
                <w:caps w:val="0"/>
                <w:color w:val="0D0D0D"/>
                <w:spacing w:val="0"/>
                <w:sz w:val="24"/>
                <w:szCs w:val="24"/>
                <w:bdr w:val="single" w:color="E3E3E3" w:sz="2" w:space="0"/>
                <w:shd w:val="clear" w:fill="FFFFFF"/>
              </w:rPr>
              <w:t>Biomass-based district heating and cooling systems provide centralized heating and cooling services to residential, commercial, and industrial buildings. Biomass-fired boilers or CHP plants supply hot water or steam for district heating networks, distributing heat to multiple buildings through underground pipes. Biomass-based district heating systems contribute to energy efficiency, cost savings, and environmental sustainability in urban areas.</w:t>
            </w:r>
          </w:p>
          <w:p w14:paraId="50C93C9F">
            <w:pPr>
              <w:keepNext w:val="0"/>
              <w:keepLines w:val="0"/>
              <w:widowControl/>
              <w:numPr>
                <w:ilvl w:val="0"/>
                <w:numId w:val="15"/>
              </w:numPr>
              <w:suppressLineNumbers w:val="0"/>
              <w:pBdr>
                <w:top w:val="single" w:color="E3E3E3" w:sz="2" w:space="0"/>
                <w:left w:val="single" w:color="E3E3E3" w:sz="2" w:space="3"/>
                <w:bottom w:val="single" w:color="E3E3E3" w:sz="2" w:space="0"/>
                <w:right w:val="single" w:color="E3E3E3" w:sz="2" w:space="0"/>
              </w:pBdr>
              <w:spacing w:before="0" w:beforeAutospacing="0" w:after="0" w:afterAutospacing="0"/>
              <w:ind w:left="0" w:hanging="360"/>
            </w:pPr>
          </w:p>
          <w:p w14:paraId="43F38AF2">
            <w:pPr>
              <w:pStyle w:val="6"/>
              <w:keepNext w:val="0"/>
              <w:keepLines w:val="0"/>
              <w:widowControl/>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ind w:left="0" w:right="0"/>
            </w:pPr>
            <w:r>
              <w:rPr>
                <w:rStyle w:val="7"/>
                <w:rFonts w:hint="default" w:ascii="Segoe UI" w:hAnsi="Segoe UI" w:eastAsia="Segoe UI" w:cs="Segoe UI"/>
                <w:b/>
                <w:bCs/>
                <w:i w:val="0"/>
                <w:iCs w:val="0"/>
                <w:caps w:val="0"/>
                <w:color w:val="0D0D0D"/>
                <w:spacing w:val="0"/>
                <w:sz w:val="24"/>
                <w:szCs w:val="24"/>
                <w:bdr w:val="single" w:color="E3E3E3" w:sz="2" w:space="0"/>
                <w:shd w:val="clear" w:fill="FFFFFF"/>
              </w:rPr>
              <w:t>Cooking and Heating in Developing Countries</w:t>
            </w:r>
          </w:p>
          <w:p w14:paraId="5260D806">
            <w:pPr>
              <w:keepNext w:val="0"/>
              <w:keepLines w:val="0"/>
              <w:widowControl/>
              <w:numPr>
                <w:ilvl w:val="0"/>
                <w:numId w:val="15"/>
              </w:numPr>
              <w:suppressLineNumbers w:val="0"/>
              <w:pBdr>
                <w:top w:val="single" w:color="E3E3E3" w:sz="2" w:space="0"/>
                <w:left w:val="single" w:color="E3E3E3" w:sz="2" w:space="3"/>
                <w:bottom w:val="single" w:color="E3E3E3" w:sz="2" w:space="0"/>
                <w:right w:val="single" w:color="E3E3E3" w:sz="2" w:space="0"/>
              </w:pBdr>
              <w:spacing w:before="0" w:beforeAutospacing="0" w:after="0" w:afterAutospacing="0"/>
              <w:ind w:left="0" w:hanging="360"/>
            </w:pPr>
          </w:p>
          <w:p w14:paraId="728B9764">
            <w:pPr>
              <w:pStyle w:val="10"/>
              <w:spacing w:line="249" w:lineRule="exact"/>
              <w:ind w:left="100"/>
              <w:jc w:val="left"/>
            </w:pPr>
          </w:p>
        </w:tc>
        <w:tc>
          <w:tcPr>
            <w:tcW w:w="931" w:type="dxa"/>
          </w:tcPr>
          <w:p w14:paraId="11B772A3">
            <w:pPr>
              <w:pStyle w:val="10"/>
              <w:spacing w:line="249" w:lineRule="exact"/>
              <w:ind w:right="154"/>
              <w:jc w:val="right"/>
            </w:pPr>
            <w:r>
              <w:rPr>
                <w:w w:val="105"/>
              </w:rPr>
              <w:t>M3.04</w:t>
            </w:r>
          </w:p>
        </w:tc>
        <w:tc>
          <w:tcPr>
            <w:tcW w:w="847" w:type="dxa"/>
          </w:tcPr>
          <w:p w14:paraId="597358F2">
            <w:pPr>
              <w:pStyle w:val="10"/>
              <w:spacing w:line="249" w:lineRule="exact"/>
              <w:ind w:left="339"/>
              <w:jc w:val="left"/>
            </w:pPr>
            <w:r>
              <w:rPr>
                <w:w w:val="102"/>
              </w:rPr>
              <w:t>U</w:t>
            </w:r>
          </w:p>
        </w:tc>
      </w:tr>
      <w:tr w14:paraId="15B691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485" w:type="dxa"/>
          </w:tcPr>
          <w:p w14:paraId="29086393">
            <w:pPr>
              <w:pStyle w:val="10"/>
              <w:spacing w:line="251" w:lineRule="exact"/>
              <w:ind w:left="77" w:right="179"/>
            </w:pPr>
            <w:r>
              <w:rPr>
                <w:w w:val="105"/>
              </w:rPr>
              <w:t>9.</w:t>
            </w:r>
          </w:p>
        </w:tc>
        <w:tc>
          <w:tcPr>
            <w:tcW w:w="6639" w:type="dxa"/>
          </w:tcPr>
          <w:p w14:paraId="20ACF4F1">
            <w:pPr>
              <w:pStyle w:val="10"/>
              <w:spacing w:line="251" w:lineRule="exact"/>
              <w:ind w:left="100"/>
              <w:jc w:val="left"/>
            </w:pPr>
            <w:r>
              <w:t>Write properties of solid, liquid and gaseous fuel for biomass power plants</w:t>
            </w:r>
          </w:p>
          <w:p w14:paraId="76DEBD00">
            <w:pPr>
              <w:pStyle w:val="6"/>
              <w:keepNext w:val="0"/>
              <w:keepLines w:val="0"/>
              <w:widowControl/>
              <w:suppressLineNumbers w:val="0"/>
              <w:pBdr>
                <w:top w:val="single" w:color="E3E3E3" w:sz="2" w:space="0"/>
                <w:left w:val="single" w:color="E3E3E3" w:sz="2" w:space="0"/>
                <w:bottom w:val="single" w:color="E3E3E3" w:sz="2" w:space="0"/>
                <w:right w:val="single" w:color="E3E3E3" w:sz="2" w:space="0"/>
              </w:pBdr>
              <w:spacing w:before="0" w:beforeAutospacing="0" w:after="264" w:afterAutospacing="0" w:line="26" w:lineRule="atLeast"/>
              <w:ind w:left="0" w:right="0"/>
            </w:pPr>
            <w:r>
              <w:rPr>
                <w:rFonts w:ascii="Segoe UI" w:hAnsi="Segoe UI" w:eastAsia="Segoe UI" w:cs="Segoe UI"/>
                <w:i w:val="0"/>
                <w:iCs w:val="0"/>
                <w:caps w:val="0"/>
                <w:color w:val="000000"/>
                <w:spacing w:val="0"/>
                <w:sz w:val="27"/>
                <w:szCs w:val="27"/>
                <w:shd w:val="clear" w:fill="FFFFFF"/>
              </w:rPr>
              <w:t>Properties of solid, liquid, and gaseous fuels used in biomass power plants vary based on their composition, energy content, combustion characteristics, and handling requirements. Here are some general properties of each type of fuel:</w:t>
            </w:r>
          </w:p>
          <w:p w14:paraId="78FE92E2">
            <w:pPr>
              <w:pStyle w:val="6"/>
              <w:keepNext w:val="0"/>
              <w:keepLines w:val="0"/>
              <w:widowControl/>
              <w:suppressLineNumbers w:val="0"/>
              <w:pBdr>
                <w:top w:val="single" w:color="E3E3E3" w:sz="2" w:space="0"/>
                <w:left w:val="single" w:color="E3E3E3" w:sz="2" w:space="0"/>
                <w:bottom w:val="single" w:color="E3E3E3" w:sz="2" w:space="0"/>
                <w:right w:val="single" w:color="E3E3E3" w:sz="2" w:space="0"/>
              </w:pBdr>
              <w:spacing w:before="264" w:beforeAutospacing="0" w:after="264" w:afterAutospacing="0" w:line="26" w:lineRule="atLeast"/>
              <w:ind w:left="0" w:right="0"/>
            </w:pPr>
            <w:r>
              <w:rPr>
                <w:rStyle w:val="7"/>
                <w:rFonts w:hint="default" w:ascii="Segoe UI" w:hAnsi="Segoe UI" w:eastAsia="Segoe UI" w:cs="Segoe UI"/>
                <w:b/>
                <w:bCs/>
                <w:i w:val="0"/>
                <w:iCs w:val="0"/>
                <w:caps w:val="0"/>
                <w:color w:val="000000"/>
                <w:spacing w:val="0"/>
                <w:sz w:val="27"/>
                <w:szCs w:val="27"/>
                <w:bdr w:val="single" w:color="E3E3E3" w:sz="2" w:space="0"/>
                <w:shd w:val="clear" w:fill="FFFFFF"/>
              </w:rPr>
              <w:t>Solid Biomass Fuels:</w:t>
            </w:r>
          </w:p>
          <w:p w14:paraId="44474D93">
            <w:pPr>
              <w:keepNext w:val="0"/>
              <w:keepLines w:val="0"/>
              <w:widowControl/>
              <w:numPr>
                <w:ilvl w:val="0"/>
                <w:numId w:val="21"/>
              </w:numPr>
              <w:suppressLineNumbers w:val="0"/>
              <w:pBdr>
                <w:top w:val="single" w:color="E3E3E3" w:sz="2" w:space="0"/>
                <w:left w:val="single" w:color="E3E3E3" w:sz="2" w:space="3"/>
                <w:bottom w:val="single" w:color="E3E3E3" w:sz="2" w:space="0"/>
                <w:right w:val="single" w:color="E3E3E3" w:sz="2" w:space="0"/>
              </w:pBdr>
              <w:spacing w:before="0" w:beforeAutospacing="0" w:after="0" w:afterAutospacing="0" w:line="26" w:lineRule="atLeast"/>
              <w:ind w:left="0" w:right="0" w:hanging="360"/>
            </w:pPr>
          </w:p>
          <w:p w14:paraId="549AB8B1">
            <w:pPr>
              <w:pStyle w:val="6"/>
              <w:keepNext w:val="0"/>
              <w:keepLines w:val="0"/>
              <w:widowControl/>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line="26" w:lineRule="atLeast"/>
              <w:ind w:left="0" w:right="0"/>
            </w:pPr>
            <w:r>
              <w:rPr>
                <w:rStyle w:val="7"/>
                <w:rFonts w:hint="default" w:ascii="Segoe UI" w:hAnsi="Segoe UI" w:eastAsia="Segoe UI" w:cs="Segoe UI"/>
                <w:b/>
                <w:bCs/>
                <w:i w:val="0"/>
                <w:iCs w:val="0"/>
                <w:caps w:val="0"/>
                <w:color w:val="000000"/>
                <w:spacing w:val="0"/>
                <w:sz w:val="27"/>
                <w:szCs w:val="27"/>
                <w:bdr w:val="single" w:color="E3E3E3" w:sz="2" w:space="0"/>
                <w:shd w:val="clear" w:fill="FFFFFF"/>
              </w:rPr>
              <w:t>Physical Form:</w:t>
            </w:r>
            <w:r>
              <w:rPr>
                <w:rFonts w:hint="default" w:ascii="Segoe UI" w:hAnsi="Segoe UI" w:eastAsia="Segoe UI" w:cs="Segoe UI"/>
                <w:i w:val="0"/>
                <w:iCs w:val="0"/>
                <w:caps w:val="0"/>
                <w:color w:val="000000"/>
                <w:spacing w:val="0"/>
                <w:sz w:val="27"/>
                <w:szCs w:val="27"/>
                <w:shd w:val="clear" w:fill="FFFFFF"/>
              </w:rPr>
              <w:t xml:space="preserve"> Solid biomass fuels can vary in physical form, including wood chips, sawdust, pellets, agricultural residues (e.g., straw, rice husks), and municipal solid waste (MSW).</w:t>
            </w:r>
          </w:p>
          <w:p w14:paraId="1DDA08FD">
            <w:pPr>
              <w:keepNext w:val="0"/>
              <w:keepLines w:val="0"/>
              <w:widowControl/>
              <w:numPr>
                <w:ilvl w:val="0"/>
                <w:numId w:val="21"/>
              </w:numPr>
              <w:suppressLineNumbers w:val="0"/>
              <w:pBdr>
                <w:top w:val="single" w:color="E3E3E3" w:sz="2" w:space="0"/>
                <w:left w:val="single" w:color="E3E3E3" w:sz="2" w:space="3"/>
                <w:bottom w:val="single" w:color="E3E3E3" w:sz="2" w:space="0"/>
                <w:right w:val="single" w:color="E3E3E3" w:sz="2" w:space="0"/>
              </w:pBdr>
              <w:spacing w:before="0" w:beforeAutospacing="0" w:after="0" w:afterAutospacing="0" w:line="26" w:lineRule="atLeast"/>
              <w:ind w:left="0" w:right="0" w:hanging="360"/>
            </w:pPr>
          </w:p>
          <w:p w14:paraId="4D47BC02">
            <w:pPr>
              <w:keepNext w:val="0"/>
              <w:keepLines w:val="0"/>
              <w:widowControl/>
              <w:numPr>
                <w:ilvl w:val="0"/>
                <w:numId w:val="21"/>
              </w:numPr>
              <w:suppressLineNumbers w:val="0"/>
              <w:pBdr>
                <w:top w:val="single" w:color="E3E3E3" w:sz="2" w:space="0"/>
                <w:left w:val="single" w:color="E3E3E3" w:sz="2" w:space="3"/>
                <w:bottom w:val="single" w:color="E3E3E3" w:sz="2" w:space="0"/>
                <w:right w:val="single" w:color="E3E3E3" w:sz="2" w:space="0"/>
              </w:pBdr>
              <w:spacing w:before="0" w:beforeAutospacing="0" w:after="0" w:afterAutospacing="0" w:line="26" w:lineRule="atLeast"/>
              <w:ind w:left="0" w:right="0" w:hanging="360"/>
            </w:pPr>
          </w:p>
          <w:p w14:paraId="2C7A5B51">
            <w:pPr>
              <w:pStyle w:val="6"/>
              <w:keepNext w:val="0"/>
              <w:keepLines w:val="0"/>
              <w:widowControl/>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line="26" w:lineRule="atLeast"/>
              <w:ind w:left="0" w:right="0"/>
            </w:pPr>
            <w:r>
              <w:rPr>
                <w:rStyle w:val="7"/>
                <w:rFonts w:hint="default" w:ascii="Segoe UI" w:hAnsi="Segoe UI" w:eastAsia="Segoe UI" w:cs="Segoe UI"/>
                <w:b/>
                <w:bCs/>
                <w:i w:val="0"/>
                <w:iCs w:val="0"/>
                <w:caps w:val="0"/>
                <w:color w:val="000000"/>
                <w:spacing w:val="0"/>
                <w:sz w:val="27"/>
                <w:szCs w:val="27"/>
                <w:bdr w:val="single" w:color="E3E3E3" w:sz="2" w:space="0"/>
                <w:shd w:val="clear" w:fill="FFFFFF"/>
              </w:rPr>
              <w:t>Moisture Content:</w:t>
            </w:r>
            <w:r>
              <w:rPr>
                <w:rFonts w:hint="default" w:ascii="Segoe UI" w:hAnsi="Segoe UI" w:eastAsia="Segoe UI" w:cs="Segoe UI"/>
                <w:i w:val="0"/>
                <w:iCs w:val="0"/>
                <w:caps w:val="0"/>
                <w:color w:val="000000"/>
                <w:spacing w:val="0"/>
                <w:sz w:val="27"/>
                <w:szCs w:val="27"/>
                <w:shd w:val="clear" w:fill="FFFFFF"/>
              </w:rPr>
              <w:t xml:space="preserve"> Moisture content affects the combustion efficiency and energy output of solid biomass fuels. Low moisture content is desirable to ensure efficient combustion and minimize emissions. Proper drying and storage are essential to control moisture levels.</w:t>
            </w:r>
          </w:p>
          <w:p w14:paraId="2D28EC69">
            <w:pPr>
              <w:keepNext w:val="0"/>
              <w:keepLines w:val="0"/>
              <w:widowControl/>
              <w:numPr>
                <w:ilvl w:val="0"/>
                <w:numId w:val="21"/>
              </w:numPr>
              <w:suppressLineNumbers w:val="0"/>
              <w:pBdr>
                <w:top w:val="single" w:color="E3E3E3" w:sz="2" w:space="0"/>
                <w:left w:val="single" w:color="E3E3E3" w:sz="2" w:space="3"/>
                <w:bottom w:val="single" w:color="E3E3E3" w:sz="2" w:space="0"/>
                <w:right w:val="single" w:color="E3E3E3" w:sz="2" w:space="0"/>
              </w:pBdr>
              <w:spacing w:before="0" w:beforeAutospacing="0" w:after="0" w:afterAutospacing="0" w:line="26" w:lineRule="atLeast"/>
              <w:ind w:left="0" w:right="0" w:hanging="360"/>
            </w:pPr>
          </w:p>
          <w:p w14:paraId="276772E0">
            <w:pPr>
              <w:keepNext w:val="0"/>
              <w:keepLines w:val="0"/>
              <w:widowControl/>
              <w:numPr>
                <w:ilvl w:val="0"/>
                <w:numId w:val="21"/>
              </w:numPr>
              <w:suppressLineNumbers w:val="0"/>
              <w:pBdr>
                <w:top w:val="single" w:color="E3E3E3" w:sz="2" w:space="0"/>
                <w:left w:val="single" w:color="E3E3E3" w:sz="2" w:space="3"/>
                <w:bottom w:val="single" w:color="E3E3E3" w:sz="2" w:space="0"/>
                <w:right w:val="single" w:color="E3E3E3" w:sz="2" w:space="0"/>
              </w:pBdr>
              <w:spacing w:before="0" w:beforeAutospacing="0" w:after="0" w:afterAutospacing="0" w:line="26" w:lineRule="atLeast"/>
              <w:ind w:left="0" w:right="0" w:hanging="360"/>
            </w:pPr>
          </w:p>
          <w:p w14:paraId="0BA3776D">
            <w:pPr>
              <w:pStyle w:val="6"/>
              <w:keepNext w:val="0"/>
              <w:keepLines w:val="0"/>
              <w:widowControl/>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line="26" w:lineRule="atLeast"/>
              <w:ind w:left="0" w:right="0"/>
            </w:pPr>
            <w:r>
              <w:rPr>
                <w:rStyle w:val="7"/>
                <w:rFonts w:hint="default" w:ascii="Segoe UI" w:hAnsi="Segoe UI" w:eastAsia="Segoe UI" w:cs="Segoe UI"/>
                <w:b/>
                <w:bCs/>
                <w:i w:val="0"/>
                <w:iCs w:val="0"/>
                <w:caps w:val="0"/>
                <w:color w:val="000000"/>
                <w:spacing w:val="0"/>
                <w:sz w:val="27"/>
                <w:szCs w:val="27"/>
                <w:bdr w:val="single" w:color="E3E3E3" w:sz="2" w:space="0"/>
                <w:shd w:val="clear" w:fill="FFFFFF"/>
              </w:rPr>
              <w:t>Energy Density:</w:t>
            </w:r>
            <w:r>
              <w:rPr>
                <w:rFonts w:hint="default" w:ascii="Segoe UI" w:hAnsi="Segoe UI" w:eastAsia="Segoe UI" w:cs="Segoe UI"/>
                <w:i w:val="0"/>
                <w:iCs w:val="0"/>
                <w:caps w:val="0"/>
                <w:color w:val="000000"/>
                <w:spacing w:val="0"/>
                <w:sz w:val="27"/>
                <w:szCs w:val="27"/>
                <w:shd w:val="clear" w:fill="FFFFFF"/>
              </w:rPr>
              <w:t xml:space="preserve"> Solid biomass fuels have moderate to high energy density, depending on the type and processing. Pelletized biomass typically has a higher energy density compared to raw biomass materials due to densification.</w:t>
            </w:r>
          </w:p>
          <w:p w14:paraId="558AEC65">
            <w:pPr>
              <w:keepNext w:val="0"/>
              <w:keepLines w:val="0"/>
              <w:widowControl/>
              <w:numPr>
                <w:ilvl w:val="0"/>
                <w:numId w:val="21"/>
              </w:numPr>
              <w:suppressLineNumbers w:val="0"/>
              <w:pBdr>
                <w:top w:val="single" w:color="E3E3E3" w:sz="2" w:space="0"/>
                <w:left w:val="single" w:color="E3E3E3" w:sz="2" w:space="3"/>
                <w:bottom w:val="single" w:color="E3E3E3" w:sz="2" w:space="0"/>
                <w:right w:val="single" w:color="E3E3E3" w:sz="2" w:space="0"/>
              </w:pBdr>
              <w:spacing w:before="0" w:beforeAutospacing="0" w:after="0" w:afterAutospacing="0" w:line="26" w:lineRule="atLeast"/>
              <w:ind w:left="0" w:right="0" w:hanging="360"/>
            </w:pPr>
          </w:p>
          <w:p w14:paraId="018E9876">
            <w:pPr>
              <w:keepNext w:val="0"/>
              <w:keepLines w:val="0"/>
              <w:widowControl/>
              <w:numPr>
                <w:ilvl w:val="0"/>
                <w:numId w:val="21"/>
              </w:numPr>
              <w:suppressLineNumbers w:val="0"/>
              <w:pBdr>
                <w:top w:val="single" w:color="E3E3E3" w:sz="2" w:space="0"/>
                <w:left w:val="single" w:color="E3E3E3" w:sz="2" w:space="3"/>
                <w:bottom w:val="single" w:color="E3E3E3" w:sz="2" w:space="0"/>
                <w:right w:val="single" w:color="E3E3E3" w:sz="2" w:space="0"/>
              </w:pBdr>
              <w:spacing w:before="0" w:beforeAutospacing="0" w:after="0" w:afterAutospacing="0" w:line="26" w:lineRule="atLeast"/>
              <w:ind w:left="0" w:right="0" w:hanging="360"/>
            </w:pPr>
          </w:p>
          <w:p w14:paraId="3419B0C9">
            <w:pPr>
              <w:pStyle w:val="6"/>
              <w:keepNext w:val="0"/>
              <w:keepLines w:val="0"/>
              <w:widowControl/>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line="26" w:lineRule="atLeast"/>
              <w:ind w:left="0" w:right="0"/>
            </w:pPr>
            <w:r>
              <w:rPr>
                <w:rStyle w:val="7"/>
                <w:rFonts w:hint="default" w:ascii="Segoe UI" w:hAnsi="Segoe UI" w:eastAsia="Segoe UI" w:cs="Segoe UI"/>
                <w:b/>
                <w:bCs/>
                <w:i w:val="0"/>
                <w:iCs w:val="0"/>
                <w:caps w:val="0"/>
                <w:color w:val="000000"/>
                <w:spacing w:val="0"/>
                <w:sz w:val="27"/>
                <w:szCs w:val="27"/>
                <w:bdr w:val="single" w:color="E3E3E3" w:sz="2" w:space="0"/>
                <w:shd w:val="clear" w:fill="FFFFFF"/>
              </w:rPr>
              <w:t>Combustion Characteristics:</w:t>
            </w:r>
            <w:r>
              <w:rPr>
                <w:rFonts w:hint="default" w:ascii="Segoe UI" w:hAnsi="Segoe UI" w:eastAsia="Segoe UI" w:cs="Segoe UI"/>
                <w:i w:val="0"/>
                <w:iCs w:val="0"/>
                <w:caps w:val="0"/>
                <w:color w:val="000000"/>
                <w:spacing w:val="0"/>
                <w:sz w:val="27"/>
                <w:szCs w:val="27"/>
                <w:shd w:val="clear" w:fill="FFFFFF"/>
              </w:rPr>
              <w:t xml:space="preserve"> Solid biomass fuels combust through processes such as pyrolysis, gasification, and combustion. The combustion characteristics, including ignition temperature, burn rate, and ash content, vary depending on the fuel composition and processing methods.</w:t>
            </w:r>
          </w:p>
          <w:p w14:paraId="561F9555">
            <w:pPr>
              <w:keepNext w:val="0"/>
              <w:keepLines w:val="0"/>
              <w:widowControl/>
              <w:numPr>
                <w:ilvl w:val="0"/>
                <w:numId w:val="21"/>
              </w:numPr>
              <w:suppressLineNumbers w:val="0"/>
              <w:pBdr>
                <w:top w:val="single" w:color="E3E3E3" w:sz="2" w:space="0"/>
                <w:left w:val="single" w:color="E3E3E3" w:sz="2" w:space="3"/>
                <w:bottom w:val="single" w:color="E3E3E3" w:sz="2" w:space="0"/>
                <w:right w:val="single" w:color="E3E3E3" w:sz="2" w:space="0"/>
              </w:pBdr>
              <w:spacing w:before="0" w:beforeAutospacing="0" w:after="0" w:afterAutospacing="0" w:line="26" w:lineRule="atLeast"/>
              <w:ind w:left="0" w:right="0" w:hanging="360"/>
            </w:pPr>
          </w:p>
          <w:p w14:paraId="04CDC1E5">
            <w:pPr>
              <w:keepNext w:val="0"/>
              <w:keepLines w:val="0"/>
              <w:widowControl/>
              <w:numPr>
                <w:ilvl w:val="0"/>
                <w:numId w:val="21"/>
              </w:numPr>
              <w:suppressLineNumbers w:val="0"/>
              <w:pBdr>
                <w:top w:val="single" w:color="E3E3E3" w:sz="2" w:space="0"/>
                <w:left w:val="single" w:color="E3E3E3" w:sz="2" w:space="3"/>
                <w:bottom w:val="single" w:color="E3E3E3" w:sz="2" w:space="0"/>
                <w:right w:val="single" w:color="E3E3E3" w:sz="2" w:space="0"/>
              </w:pBdr>
              <w:spacing w:before="0" w:beforeAutospacing="0" w:after="0" w:afterAutospacing="0" w:line="26" w:lineRule="atLeast"/>
              <w:ind w:left="0" w:right="0" w:hanging="360"/>
            </w:pPr>
          </w:p>
          <w:p w14:paraId="64DB4CBE">
            <w:pPr>
              <w:pStyle w:val="6"/>
              <w:keepNext w:val="0"/>
              <w:keepLines w:val="0"/>
              <w:widowControl/>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line="26" w:lineRule="atLeast"/>
              <w:ind w:left="0" w:right="0"/>
            </w:pPr>
            <w:r>
              <w:rPr>
                <w:rStyle w:val="7"/>
                <w:rFonts w:hint="default" w:ascii="Segoe UI" w:hAnsi="Segoe UI" w:eastAsia="Segoe UI" w:cs="Segoe UI"/>
                <w:b/>
                <w:bCs/>
                <w:i w:val="0"/>
                <w:iCs w:val="0"/>
                <w:caps w:val="0"/>
                <w:color w:val="000000"/>
                <w:spacing w:val="0"/>
                <w:sz w:val="27"/>
                <w:szCs w:val="27"/>
                <w:bdr w:val="single" w:color="E3E3E3" w:sz="2" w:space="0"/>
                <w:shd w:val="clear" w:fill="FFFFFF"/>
              </w:rPr>
              <w:t>Handling and Storage:</w:t>
            </w:r>
            <w:r>
              <w:rPr>
                <w:rFonts w:hint="default" w:ascii="Segoe UI" w:hAnsi="Segoe UI" w:eastAsia="Segoe UI" w:cs="Segoe UI"/>
                <w:i w:val="0"/>
                <w:iCs w:val="0"/>
                <w:caps w:val="0"/>
                <w:color w:val="000000"/>
                <w:spacing w:val="0"/>
                <w:sz w:val="27"/>
                <w:szCs w:val="27"/>
                <w:shd w:val="clear" w:fill="FFFFFF"/>
              </w:rPr>
              <w:t xml:space="preserve"> Solid biomass fuels require proper handling and storage to prevent degradation, moisture absorption, and spontaneous combustion. Storage facilities must be well-ventilated and protected from moisture to maintain fuel quality.</w:t>
            </w:r>
          </w:p>
          <w:p w14:paraId="386E42A2">
            <w:pPr>
              <w:keepNext w:val="0"/>
              <w:keepLines w:val="0"/>
              <w:widowControl/>
              <w:numPr>
                <w:ilvl w:val="0"/>
                <w:numId w:val="21"/>
              </w:numPr>
              <w:suppressLineNumbers w:val="0"/>
              <w:pBdr>
                <w:top w:val="single" w:color="E3E3E3" w:sz="2" w:space="0"/>
                <w:left w:val="single" w:color="E3E3E3" w:sz="2" w:space="3"/>
                <w:bottom w:val="single" w:color="E3E3E3" w:sz="2" w:space="0"/>
                <w:right w:val="single" w:color="E3E3E3" w:sz="2" w:space="0"/>
              </w:pBdr>
              <w:spacing w:before="0" w:beforeAutospacing="0" w:after="0" w:afterAutospacing="0" w:line="26" w:lineRule="atLeast"/>
              <w:ind w:left="0" w:right="0" w:hanging="360"/>
            </w:pPr>
          </w:p>
          <w:p w14:paraId="1E7042CF">
            <w:pPr>
              <w:pStyle w:val="6"/>
              <w:keepNext w:val="0"/>
              <w:keepLines w:val="0"/>
              <w:widowControl/>
              <w:suppressLineNumbers w:val="0"/>
              <w:pBdr>
                <w:top w:val="single" w:color="E3E3E3" w:sz="2" w:space="0"/>
                <w:left w:val="single" w:color="E3E3E3" w:sz="2" w:space="0"/>
                <w:bottom w:val="single" w:color="E3E3E3" w:sz="2" w:space="0"/>
                <w:right w:val="single" w:color="E3E3E3" w:sz="2" w:space="0"/>
              </w:pBdr>
              <w:spacing w:before="264" w:beforeAutospacing="0" w:after="264" w:afterAutospacing="0" w:line="26" w:lineRule="atLeast"/>
              <w:ind w:left="0" w:right="0"/>
            </w:pPr>
            <w:r>
              <w:rPr>
                <w:rStyle w:val="7"/>
                <w:rFonts w:hint="default" w:ascii="Segoe UI" w:hAnsi="Segoe UI" w:eastAsia="Segoe UI" w:cs="Segoe UI"/>
                <w:b/>
                <w:bCs/>
                <w:i w:val="0"/>
                <w:iCs w:val="0"/>
                <w:caps w:val="0"/>
                <w:color w:val="000000"/>
                <w:spacing w:val="0"/>
                <w:sz w:val="27"/>
                <w:szCs w:val="27"/>
                <w:bdr w:val="single" w:color="E3E3E3" w:sz="2" w:space="0"/>
                <w:shd w:val="clear" w:fill="FFFFFF"/>
              </w:rPr>
              <w:t>Liquid Biomass Fuels:</w:t>
            </w:r>
          </w:p>
          <w:p w14:paraId="289E8CE4">
            <w:pPr>
              <w:keepNext w:val="0"/>
              <w:keepLines w:val="0"/>
              <w:widowControl/>
              <w:numPr>
                <w:ilvl w:val="0"/>
                <w:numId w:val="22"/>
              </w:numPr>
              <w:suppressLineNumbers w:val="0"/>
              <w:pBdr>
                <w:top w:val="single" w:color="E3E3E3" w:sz="2" w:space="0"/>
                <w:left w:val="single" w:color="E3E3E3" w:sz="2" w:space="3"/>
                <w:bottom w:val="single" w:color="E3E3E3" w:sz="2" w:space="0"/>
                <w:right w:val="single" w:color="E3E3E3" w:sz="2" w:space="0"/>
              </w:pBdr>
              <w:spacing w:before="0" w:beforeAutospacing="0" w:after="0" w:afterAutospacing="0" w:line="26" w:lineRule="atLeast"/>
              <w:ind w:left="0" w:right="0" w:hanging="360"/>
            </w:pPr>
          </w:p>
          <w:p w14:paraId="67F6859B">
            <w:pPr>
              <w:pStyle w:val="6"/>
              <w:keepNext w:val="0"/>
              <w:keepLines w:val="0"/>
              <w:widowControl/>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line="26" w:lineRule="atLeast"/>
              <w:ind w:left="0" w:right="0"/>
            </w:pPr>
            <w:r>
              <w:rPr>
                <w:rStyle w:val="7"/>
                <w:rFonts w:hint="default" w:ascii="Segoe UI" w:hAnsi="Segoe UI" w:eastAsia="Segoe UI" w:cs="Segoe UI"/>
                <w:b/>
                <w:bCs/>
                <w:i w:val="0"/>
                <w:iCs w:val="0"/>
                <w:caps w:val="0"/>
                <w:color w:val="000000"/>
                <w:spacing w:val="0"/>
                <w:sz w:val="27"/>
                <w:szCs w:val="27"/>
                <w:bdr w:val="single" w:color="E3E3E3" w:sz="2" w:space="0"/>
                <w:shd w:val="clear" w:fill="FFFFFF"/>
              </w:rPr>
              <w:t>Chemical Composition:</w:t>
            </w:r>
            <w:r>
              <w:rPr>
                <w:rFonts w:hint="default" w:ascii="Segoe UI" w:hAnsi="Segoe UI" w:eastAsia="Segoe UI" w:cs="Segoe UI"/>
                <w:i w:val="0"/>
                <w:iCs w:val="0"/>
                <w:caps w:val="0"/>
                <w:color w:val="000000"/>
                <w:spacing w:val="0"/>
                <w:sz w:val="27"/>
                <w:szCs w:val="27"/>
                <w:shd w:val="clear" w:fill="FFFFFF"/>
              </w:rPr>
              <w:t xml:space="preserve"> Liquid biomass fuels are typically derived from plant oils, animal fats, or organic waste through processes such as transesterification (for biodiesel) or fermentation (for bioethanol). Common feedstocks include soybean oil, rapeseed oil, palm oil, and waste cooking oil.</w:t>
            </w:r>
          </w:p>
          <w:p w14:paraId="4F6AA26B">
            <w:pPr>
              <w:keepNext w:val="0"/>
              <w:keepLines w:val="0"/>
              <w:widowControl/>
              <w:numPr>
                <w:ilvl w:val="0"/>
                <w:numId w:val="22"/>
              </w:numPr>
              <w:suppressLineNumbers w:val="0"/>
              <w:pBdr>
                <w:top w:val="single" w:color="E3E3E3" w:sz="2" w:space="0"/>
                <w:left w:val="single" w:color="E3E3E3" w:sz="2" w:space="3"/>
                <w:bottom w:val="single" w:color="E3E3E3" w:sz="2" w:space="0"/>
                <w:right w:val="single" w:color="E3E3E3" w:sz="2" w:space="0"/>
              </w:pBdr>
              <w:spacing w:before="0" w:beforeAutospacing="0" w:after="0" w:afterAutospacing="0" w:line="26" w:lineRule="atLeast"/>
              <w:ind w:left="0" w:right="0" w:hanging="360"/>
            </w:pPr>
          </w:p>
          <w:p w14:paraId="2C25EA18">
            <w:pPr>
              <w:keepNext w:val="0"/>
              <w:keepLines w:val="0"/>
              <w:widowControl/>
              <w:numPr>
                <w:ilvl w:val="0"/>
                <w:numId w:val="22"/>
              </w:numPr>
              <w:suppressLineNumbers w:val="0"/>
              <w:pBdr>
                <w:top w:val="single" w:color="E3E3E3" w:sz="2" w:space="0"/>
                <w:left w:val="single" w:color="E3E3E3" w:sz="2" w:space="3"/>
                <w:bottom w:val="single" w:color="E3E3E3" w:sz="2" w:space="0"/>
                <w:right w:val="single" w:color="E3E3E3" w:sz="2" w:space="0"/>
              </w:pBdr>
              <w:spacing w:before="0" w:beforeAutospacing="0" w:after="0" w:afterAutospacing="0" w:line="26" w:lineRule="atLeast"/>
              <w:ind w:left="0" w:right="0" w:hanging="360"/>
            </w:pPr>
          </w:p>
          <w:p w14:paraId="556CC49E">
            <w:pPr>
              <w:pStyle w:val="6"/>
              <w:keepNext w:val="0"/>
              <w:keepLines w:val="0"/>
              <w:widowControl/>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line="26" w:lineRule="atLeast"/>
              <w:ind w:left="0" w:right="0"/>
            </w:pPr>
            <w:r>
              <w:rPr>
                <w:rStyle w:val="7"/>
                <w:rFonts w:hint="default" w:ascii="Segoe UI" w:hAnsi="Segoe UI" w:eastAsia="Segoe UI" w:cs="Segoe UI"/>
                <w:b/>
                <w:bCs/>
                <w:i w:val="0"/>
                <w:iCs w:val="0"/>
                <w:caps w:val="0"/>
                <w:color w:val="000000"/>
                <w:spacing w:val="0"/>
                <w:sz w:val="27"/>
                <w:szCs w:val="27"/>
                <w:bdr w:val="single" w:color="E3E3E3" w:sz="2" w:space="0"/>
                <w:shd w:val="clear" w:fill="FFFFFF"/>
              </w:rPr>
              <w:t>Energy Content:</w:t>
            </w:r>
            <w:r>
              <w:rPr>
                <w:rFonts w:hint="default" w:ascii="Segoe UI" w:hAnsi="Segoe UI" w:eastAsia="Segoe UI" w:cs="Segoe UI"/>
                <w:i w:val="0"/>
                <w:iCs w:val="0"/>
                <w:caps w:val="0"/>
                <w:color w:val="000000"/>
                <w:spacing w:val="0"/>
                <w:sz w:val="27"/>
                <w:szCs w:val="27"/>
                <w:shd w:val="clear" w:fill="FFFFFF"/>
              </w:rPr>
              <w:t xml:space="preserve"> Liquid biomass fuels have high energy content per unit volume, comparable to conventional fossil fuels like diesel and gasoline. This makes them suitable for use in transportation, heating, and electricity generation.</w:t>
            </w:r>
          </w:p>
          <w:p w14:paraId="11C18DAE">
            <w:pPr>
              <w:keepNext w:val="0"/>
              <w:keepLines w:val="0"/>
              <w:widowControl/>
              <w:numPr>
                <w:ilvl w:val="0"/>
                <w:numId w:val="22"/>
              </w:numPr>
              <w:suppressLineNumbers w:val="0"/>
              <w:pBdr>
                <w:top w:val="single" w:color="E3E3E3" w:sz="2" w:space="0"/>
                <w:left w:val="single" w:color="E3E3E3" w:sz="2" w:space="3"/>
                <w:bottom w:val="single" w:color="E3E3E3" w:sz="2" w:space="0"/>
                <w:right w:val="single" w:color="E3E3E3" w:sz="2" w:space="0"/>
              </w:pBdr>
              <w:spacing w:before="0" w:beforeAutospacing="0" w:after="0" w:afterAutospacing="0" w:line="26" w:lineRule="atLeast"/>
              <w:ind w:left="0" w:right="0" w:hanging="360"/>
            </w:pPr>
          </w:p>
          <w:p w14:paraId="04FC8C9B">
            <w:pPr>
              <w:keepNext w:val="0"/>
              <w:keepLines w:val="0"/>
              <w:widowControl/>
              <w:numPr>
                <w:ilvl w:val="0"/>
                <w:numId w:val="22"/>
              </w:numPr>
              <w:suppressLineNumbers w:val="0"/>
              <w:pBdr>
                <w:top w:val="single" w:color="E3E3E3" w:sz="2" w:space="0"/>
                <w:left w:val="single" w:color="E3E3E3" w:sz="2" w:space="3"/>
                <w:bottom w:val="single" w:color="E3E3E3" w:sz="2" w:space="0"/>
                <w:right w:val="single" w:color="E3E3E3" w:sz="2" w:space="0"/>
              </w:pBdr>
              <w:spacing w:before="0" w:beforeAutospacing="0" w:after="0" w:afterAutospacing="0" w:line="26" w:lineRule="atLeast"/>
              <w:ind w:left="0" w:right="0" w:hanging="360"/>
            </w:pPr>
          </w:p>
          <w:p w14:paraId="3365C514">
            <w:pPr>
              <w:pStyle w:val="6"/>
              <w:keepNext w:val="0"/>
              <w:keepLines w:val="0"/>
              <w:widowControl/>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line="26" w:lineRule="atLeast"/>
              <w:ind w:left="0" w:right="0"/>
            </w:pPr>
            <w:r>
              <w:rPr>
                <w:rStyle w:val="7"/>
                <w:rFonts w:hint="default" w:ascii="Segoe UI" w:hAnsi="Segoe UI" w:eastAsia="Segoe UI" w:cs="Segoe UI"/>
                <w:b/>
                <w:bCs/>
                <w:i w:val="0"/>
                <w:iCs w:val="0"/>
                <w:caps w:val="0"/>
                <w:color w:val="000000"/>
                <w:spacing w:val="0"/>
                <w:sz w:val="27"/>
                <w:szCs w:val="27"/>
                <w:bdr w:val="single" w:color="E3E3E3" w:sz="2" w:space="0"/>
                <w:shd w:val="clear" w:fill="FFFFFF"/>
              </w:rPr>
              <w:t>Viscosity:</w:t>
            </w:r>
            <w:r>
              <w:rPr>
                <w:rFonts w:hint="default" w:ascii="Segoe UI" w:hAnsi="Segoe UI" w:eastAsia="Segoe UI" w:cs="Segoe UI"/>
                <w:i w:val="0"/>
                <w:iCs w:val="0"/>
                <w:caps w:val="0"/>
                <w:color w:val="000000"/>
                <w:spacing w:val="0"/>
                <w:sz w:val="27"/>
                <w:szCs w:val="27"/>
                <w:shd w:val="clear" w:fill="FFFFFF"/>
              </w:rPr>
              <w:t xml:space="preserve"> Viscosity is an important property of liquid fuels, affecting their flow characteristics and combustion performance. Biodiesel, for example, has higher viscosity than petroleum diesel, which may require modifications to engine systems for optimal performance.</w:t>
            </w:r>
          </w:p>
          <w:p w14:paraId="7A82298E">
            <w:pPr>
              <w:keepNext w:val="0"/>
              <w:keepLines w:val="0"/>
              <w:widowControl/>
              <w:numPr>
                <w:ilvl w:val="0"/>
                <w:numId w:val="22"/>
              </w:numPr>
              <w:suppressLineNumbers w:val="0"/>
              <w:pBdr>
                <w:top w:val="single" w:color="E3E3E3" w:sz="2" w:space="0"/>
                <w:left w:val="single" w:color="E3E3E3" w:sz="2" w:space="3"/>
                <w:bottom w:val="single" w:color="E3E3E3" w:sz="2" w:space="0"/>
                <w:right w:val="single" w:color="E3E3E3" w:sz="2" w:space="0"/>
              </w:pBdr>
              <w:spacing w:before="0" w:beforeAutospacing="0" w:after="0" w:afterAutospacing="0" w:line="26" w:lineRule="atLeast"/>
              <w:ind w:left="0" w:right="0" w:hanging="360"/>
            </w:pPr>
          </w:p>
          <w:p w14:paraId="349D4851">
            <w:pPr>
              <w:keepNext w:val="0"/>
              <w:keepLines w:val="0"/>
              <w:widowControl/>
              <w:numPr>
                <w:ilvl w:val="0"/>
                <w:numId w:val="22"/>
              </w:numPr>
              <w:suppressLineNumbers w:val="0"/>
              <w:pBdr>
                <w:top w:val="single" w:color="E3E3E3" w:sz="2" w:space="0"/>
                <w:left w:val="single" w:color="E3E3E3" w:sz="2" w:space="3"/>
                <w:bottom w:val="single" w:color="E3E3E3" w:sz="2" w:space="0"/>
                <w:right w:val="single" w:color="E3E3E3" w:sz="2" w:space="0"/>
              </w:pBdr>
              <w:spacing w:before="0" w:beforeAutospacing="0" w:after="0" w:afterAutospacing="0" w:line="26" w:lineRule="atLeast"/>
              <w:ind w:left="0" w:right="0" w:hanging="360"/>
            </w:pPr>
          </w:p>
          <w:p w14:paraId="368693F8">
            <w:pPr>
              <w:pStyle w:val="6"/>
              <w:keepNext w:val="0"/>
              <w:keepLines w:val="0"/>
              <w:widowControl/>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line="26" w:lineRule="atLeast"/>
              <w:ind w:left="0" w:right="0"/>
            </w:pPr>
            <w:r>
              <w:rPr>
                <w:rStyle w:val="7"/>
                <w:rFonts w:hint="default" w:ascii="Segoe UI" w:hAnsi="Segoe UI" w:eastAsia="Segoe UI" w:cs="Segoe UI"/>
                <w:b/>
                <w:bCs/>
                <w:i w:val="0"/>
                <w:iCs w:val="0"/>
                <w:caps w:val="0"/>
                <w:color w:val="000000"/>
                <w:spacing w:val="0"/>
                <w:sz w:val="27"/>
                <w:szCs w:val="27"/>
                <w:bdr w:val="single" w:color="E3E3E3" w:sz="2" w:space="0"/>
                <w:shd w:val="clear" w:fill="FFFFFF"/>
              </w:rPr>
              <w:t>Storage and Handling:</w:t>
            </w:r>
            <w:r>
              <w:rPr>
                <w:rFonts w:hint="default" w:ascii="Segoe UI" w:hAnsi="Segoe UI" w:eastAsia="Segoe UI" w:cs="Segoe UI"/>
                <w:i w:val="0"/>
                <w:iCs w:val="0"/>
                <w:caps w:val="0"/>
                <w:color w:val="000000"/>
                <w:spacing w:val="0"/>
                <w:sz w:val="27"/>
                <w:szCs w:val="27"/>
                <w:shd w:val="clear" w:fill="FFFFFF"/>
              </w:rPr>
              <w:t xml:space="preserve"> Liquid biomass fuels require appropriate storage facilities to prevent contamination and degradation. Biodiesel, for instance, is susceptible to oxidation and microbial growth if not stored properly. Adequate tank insulation and filtration systems are necessary to maintain fuel quality.</w:t>
            </w:r>
          </w:p>
          <w:p w14:paraId="49B3DFD0">
            <w:pPr>
              <w:keepNext w:val="0"/>
              <w:keepLines w:val="0"/>
              <w:widowControl/>
              <w:numPr>
                <w:ilvl w:val="0"/>
                <w:numId w:val="22"/>
              </w:numPr>
              <w:suppressLineNumbers w:val="0"/>
              <w:pBdr>
                <w:top w:val="single" w:color="E3E3E3" w:sz="2" w:space="0"/>
                <w:left w:val="single" w:color="E3E3E3" w:sz="2" w:space="3"/>
                <w:bottom w:val="single" w:color="E3E3E3" w:sz="2" w:space="0"/>
                <w:right w:val="single" w:color="E3E3E3" w:sz="2" w:space="0"/>
              </w:pBdr>
              <w:spacing w:before="0" w:beforeAutospacing="0" w:after="0" w:afterAutospacing="0" w:line="26" w:lineRule="atLeast"/>
              <w:ind w:left="0" w:right="0" w:hanging="360"/>
            </w:pPr>
          </w:p>
          <w:p w14:paraId="25167947">
            <w:pPr>
              <w:pStyle w:val="6"/>
              <w:keepNext w:val="0"/>
              <w:keepLines w:val="0"/>
              <w:widowControl/>
              <w:suppressLineNumbers w:val="0"/>
              <w:pBdr>
                <w:top w:val="single" w:color="E3E3E3" w:sz="2" w:space="0"/>
                <w:left w:val="single" w:color="E3E3E3" w:sz="2" w:space="0"/>
                <w:bottom w:val="single" w:color="E3E3E3" w:sz="2" w:space="0"/>
                <w:right w:val="single" w:color="E3E3E3" w:sz="2" w:space="0"/>
              </w:pBdr>
              <w:spacing w:before="264" w:beforeAutospacing="0" w:after="264" w:afterAutospacing="0" w:line="26" w:lineRule="atLeast"/>
              <w:ind w:left="0" w:right="0"/>
            </w:pPr>
            <w:r>
              <w:rPr>
                <w:rStyle w:val="7"/>
                <w:rFonts w:hint="default" w:ascii="Segoe UI" w:hAnsi="Segoe UI" w:eastAsia="Segoe UI" w:cs="Segoe UI"/>
                <w:b/>
                <w:bCs/>
                <w:i w:val="0"/>
                <w:iCs w:val="0"/>
                <w:caps w:val="0"/>
                <w:color w:val="000000"/>
                <w:spacing w:val="0"/>
                <w:sz w:val="27"/>
                <w:szCs w:val="27"/>
                <w:bdr w:val="single" w:color="E3E3E3" w:sz="2" w:space="0"/>
                <w:shd w:val="clear" w:fill="FFFFFF"/>
              </w:rPr>
              <w:t>Gaseous Biomass Fuels:</w:t>
            </w:r>
          </w:p>
          <w:p w14:paraId="0539621F">
            <w:pPr>
              <w:keepNext w:val="0"/>
              <w:keepLines w:val="0"/>
              <w:widowControl/>
              <w:numPr>
                <w:ilvl w:val="0"/>
                <w:numId w:val="23"/>
              </w:numPr>
              <w:suppressLineNumbers w:val="0"/>
              <w:pBdr>
                <w:top w:val="single" w:color="E3E3E3" w:sz="2" w:space="0"/>
                <w:left w:val="single" w:color="E3E3E3" w:sz="2" w:space="3"/>
                <w:bottom w:val="single" w:color="E3E3E3" w:sz="2" w:space="0"/>
                <w:right w:val="single" w:color="E3E3E3" w:sz="2" w:space="0"/>
              </w:pBdr>
              <w:spacing w:before="0" w:beforeAutospacing="0" w:after="0" w:afterAutospacing="0" w:line="26" w:lineRule="atLeast"/>
              <w:ind w:left="0" w:right="0" w:hanging="360"/>
            </w:pPr>
          </w:p>
          <w:p w14:paraId="1968795A">
            <w:pPr>
              <w:pStyle w:val="6"/>
              <w:keepNext w:val="0"/>
              <w:keepLines w:val="0"/>
              <w:widowControl/>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line="26" w:lineRule="atLeast"/>
              <w:ind w:left="0" w:right="0"/>
            </w:pPr>
            <w:r>
              <w:rPr>
                <w:rStyle w:val="7"/>
                <w:rFonts w:hint="default" w:ascii="Segoe UI" w:hAnsi="Segoe UI" w:eastAsia="Segoe UI" w:cs="Segoe UI"/>
                <w:b/>
                <w:bCs/>
                <w:i w:val="0"/>
                <w:iCs w:val="0"/>
                <w:caps w:val="0"/>
                <w:color w:val="000000"/>
                <w:spacing w:val="0"/>
                <w:sz w:val="27"/>
                <w:szCs w:val="27"/>
                <w:bdr w:val="single" w:color="E3E3E3" w:sz="2" w:space="0"/>
                <w:shd w:val="clear" w:fill="FFFFFF"/>
              </w:rPr>
              <w:t>Composition:</w:t>
            </w:r>
            <w:r>
              <w:rPr>
                <w:rFonts w:hint="default" w:ascii="Segoe UI" w:hAnsi="Segoe UI" w:eastAsia="Segoe UI" w:cs="Segoe UI"/>
                <w:i w:val="0"/>
                <w:iCs w:val="0"/>
                <w:caps w:val="0"/>
                <w:color w:val="000000"/>
                <w:spacing w:val="0"/>
                <w:sz w:val="27"/>
                <w:szCs w:val="27"/>
                <w:shd w:val="clear" w:fill="FFFFFF"/>
              </w:rPr>
              <w:t xml:space="preserve"> Gaseous biomass fuels primarily consist of methane (CH4) and carbon dioxide (CO2) produced through anaerobic digestion or gasification of organic materials. Biogas is the most common gaseous biomass fuel, derived from sources such as animal manure, sewage, and organic waste.</w:t>
            </w:r>
          </w:p>
          <w:p w14:paraId="43A8B4C3">
            <w:pPr>
              <w:keepNext w:val="0"/>
              <w:keepLines w:val="0"/>
              <w:widowControl/>
              <w:numPr>
                <w:ilvl w:val="0"/>
                <w:numId w:val="23"/>
              </w:numPr>
              <w:suppressLineNumbers w:val="0"/>
              <w:pBdr>
                <w:top w:val="single" w:color="E3E3E3" w:sz="2" w:space="0"/>
                <w:left w:val="single" w:color="E3E3E3" w:sz="2" w:space="3"/>
                <w:bottom w:val="single" w:color="E3E3E3" w:sz="2" w:space="0"/>
                <w:right w:val="single" w:color="E3E3E3" w:sz="2" w:space="0"/>
              </w:pBdr>
              <w:spacing w:before="0" w:beforeAutospacing="0" w:after="0" w:afterAutospacing="0" w:line="26" w:lineRule="atLeast"/>
              <w:ind w:left="0" w:right="0" w:hanging="360"/>
            </w:pPr>
          </w:p>
          <w:p w14:paraId="78EC86EB">
            <w:pPr>
              <w:keepNext w:val="0"/>
              <w:keepLines w:val="0"/>
              <w:widowControl/>
              <w:numPr>
                <w:ilvl w:val="0"/>
                <w:numId w:val="23"/>
              </w:numPr>
              <w:suppressLineNumbers w:val="0"/>
              <w:pBdr>
                <w:top w:val="single" w:color="E3E3E3" w:sz="2" w:space="0"/>
                <w:left w:val="single" w:color="E3E3E3" w:sz="2" w:space="3"/>
                <w:bottom w:val="single" w:color="E3E3E3" w:sz="2" w:space="0"/>
                <w:right w:val="single" w:color="E3E3E3" w:sz="2" w:space="0"/>
              </w:pBdr>
              <w:spacing w:before="0" w:beforeAutospacing="0" w:after="0" w:afterAutospacing="0" w:line="26" w:lineRule="atLeast"/>
              <w:ind w:left="0" w:right="0" w:hanging="360"/>
            </w:pPr>
          </w:p>
          <w:p w14:paraId="2FDFC3F1">
            <w:pPr>
              <w:pStyle w:val="6"/>
              <w:keepNext w:val="0"/>
              <w:keepLines w:val="0"/>
              <w:widowControl/>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line="26" w:lineRule="atLeast"/>
              <w:ind w:left="0" w:right="0"/>
            </w:pPr>
            <w:r>
              <w:rPr>
                <w:rStyle w:val="7"/>
                <w:rFonts w:hint="default" w:ascii="Segoe UI" w:hAnsi="Segoe UI" w:eastAsia="Segoe UI" w:cs="Segoe UI"/>
                <w:b/>
                <w:bCs/>
                <w:i w:val="0"/>
                <w:iCs w:val="0"/>
                <w:caps w:val="0"/>
                <w:color w:val="000000"/>
                <w:spacing w:val="0"/>
                <w:sz w:val="27"/>
                <w:szCs w:val="27"/>
                <w:bdr w:val="single" w:color="E3E3E3" w:sz="2" w:space="0"/>
                <w:shd w:val="clear" w:fill="FFFFFF"/>
              </w:rPr>
              <w:t>Energy Content:</w:t>
            </w:r>
            <w:r>
              <w:rPr>
                <w:rFonts w:hint="default" w:ascii="Segoe UI" w:hAnsi="Segoe UI" w:eastAsia="Segoe UI" w:cs="Segoe UI"/>
                <w:i w:val="0"/>
                <w:iCs w:val="0"/>
                <w:caps w:val="0"/>
                <w:color w:val="000000"/>
                <w:spacing w:val="0"/>
                <w:sz w:val="27"/>
                <w:szCs w:val="27"/>
                <w:shd w:val="clear" w:fill="FFFFFF"/>
              </w:rPr>
              <w:t xml:space="preserve"> Biogas</w:t>
            </w:r>
          </w:p>
          <w:p w14:paraId="75F0FD1E">
            <w:pPr>
              <w:keepNext w:val="0"/>
              <w:keepLines w:val="0"/>
              <w:widowControl/>
              <w:numPr>
                <w:ilvl w:val="0"/>
                <w:numId w:val="23"/>
              </w:numPr>
              <w:suppressLineNumbers w:val="0"/>
              <w:pBdr>
                <w:top w:val="single" w:color="E3E3E3" w:sz="2" w:space="0"/>
                <w:left w:val="single" w:color="E3E3E3" w:sz="2" w:space="3"/>
                <w:bottom w:val="single" w:color="E3E3E3" w:sz="2" w:space="0"/>
                <w:right w:val="single" w:color="E3E3E3" w:sz="2" w:space="0"/>
              </w:pBdr>
              <w:spacing w:before="0" w:beforeAutospacing="0" w:after="0" w:afterAutospacing="0" w:line="26" w:lineRule="atLeast"/>
              <w:ind w:left="0" w:right="0" w:hanging="360"/>
            </w:pPr>
          </w:p>
          <w:p w14:paraId="35D846FA">
            <w:pPr>
              <w:pStyle w:val="11"/>
            </w:pPr>
            <w:r>
              <w:t>窗体顶端</w:t>
            </w:r>
          </w:p>
          <w:p w14:paraId="233EAAE8">
            <w:pPr>
              <w:keepNext w:val="0"/>
              <w:keepLines w:val="0"/>
              <w:widowControl/>
              <w:suppressLineNumbers w:val="0"/>
              <w:pBdr>
                <w:top w:val="single" w:color="E3E3E3" w:sz="2" w:space="0"/>
                <w:left w:val="single" w:color="E3E3E3" w:sz="2" w:space="0"/>
                <w:bottom w:val="single" w:color="E3E3E3" w:sz="2" w:space="0"/>
                <w:right w:val="single" w:color="E3E3E3" w:sz="2" w:space="0"/>
              </w:pBdr>
              <w:shd w:val="clear" w:fill="FFFFFF"/>
              <w:ind w:left="0" w:firstLine="0"/>
              <w:jc w:val="left"/>
              <w:rPr>
                <w:rFonts w:hint="default" w:ascii="Segoe UI" w:hAnsi="Segoe UI" w:eastAsia="Segoe UI" w:cs="Segoe UI"/>
                <w:i w:val="0"/>
                <w:iCs w:val="0"/>
                <w:caps w:val="0"/>
                <w:color w:val="000000"/>
                <w:spacing w:val="0"/>
                <w:sz w:val="27"/>
                <w:szCs w:val="27"/>
              </w:rPr>
            </w:pPr>
          </w:p>
          <w:p w14:paraId="1F4C5DBE">
            <w:pPr>
              <w:pStyle w:val="12"/>
            </w:pPr>
            <w:r>
              <w:t>窗体底端</w:t>
            </w:r>
          </w:p>
          <w:p w14:paraId="2204744C">
            <w:pPr>
              <w:pStyle w:val="10"/>
              <w:spacing w:line="251" w:lineRule="exact"/>
              <w:ind w:left="100"/>
              <w:jc w:val="left"/>
            </w:pPr>
          </w:p>
        </w:tc>
        <w:tc>
          <w:tcPr>
            <w:tcW w:w="931" w:type="dxa"/>
          </w:tcPr>
          <w:p w14:paraId="6EB7C7C4">
            <w:pPr>
              <w:pStyle w:val="10"/>
              <w:spacing w:line="251" w:lineRule="exact"/>
              <w:ind w:right="154"/>
              <w:jc w:val="right"/>
            </w:pPr>
            <w:r>
              <w:rPr>
                <w:w w:val="105"/>
              </w:rPr>
              <w:t>M4.02</w:t>
            </w:r>
          </w:p>
        </w:tc>
        <w:tc>
          <w:tcPr>
            <w:tcW w:w="847" w:type="dxa"/>
          </w:tcPr>
          <w:p w14:paraId="68ABF88D">
            <w:pPr>
              <w:pStyle w:val="10"/>
              <w:spacing w:line="251" w:lineRule="exact"/>
              <w:ind w:left="339"/>
              <w:jc w:val="left"/>
            </w:pPr>
            <w:r>
              <w:rPr>
                <w:w w:val="102"/>
              </w:rPr>
              <w:t>U</w:t>
            </w:r>
          </w:p>
        </w:tc>
      </w:tr>
      <w:tr w14:paraId="199C81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485" w:type="dxa"/>
          </w:tcPr>
          <w:p w14:paraId="72897DED">
            <w:pPr>
              <w:pStyle w:val="10"/>
              <w:spacing w:line="249" w:lineRule="exact"/>
              <w:ind w:left="77" w:right="69"/>
            </w:pPr>
            <w:r>
              <w:rPr>
                <w:w w:val="105"/>
              </w:rPr>
              <w:t>10.</w:t>
            </w:r>
          </w:p>
        </w:tc>
        <w:tc>
          <w:tcPr>
            <w:tcW w:w="6639" w:type="dxa"/>
          </w:tcPr>
          <w:p w14:paraId="7FBBCA46">
            <w:pPr>
              <w:pStyle w:val="10"/>
              <w:spacing w:line="249" w:lineRule="exact"/>
              <w:ind w:left="100"/>
              <w:jc w:val="left"/>
            </w:pPr>
            <w:r>
              <w:t>Write the Advantages  biomass</w:t>
            </w:r>
          </w:p>
          <w:p w14:paraId="343CD440">
            <w:pPr>
              <w:pStyle w:val="6"/>
              <w:keepNext w:val="0"/>
              <w:keepLines w:val="0"/>
              <w:widowControl/>
              <w:suppressLineNumbers w:val="0"/>
              <w:pBdr>
                <w:top w:val="single" w:color="E3E3E3" w:sz="2" w:space="0"/>
                <w:left w:val="single" w:color="E3E3E3" w:sz="2" w:space="0"/>
                <w:bottom w:val="single" w:color="E3E3E3" w:sz="2" w:space="0"/>
                <w:right w:val="single" w:color="E3E3E3" w:sz="2" w:space="0"/>
              </w:pBdr>
              <w:spacing w:before="0" w:beforeAutospacing="0" w:after="264" w:afterAutospacing="0" w:line="26" w:lineRule="atLeast"/>
              <w:ind w:left="0" w:right="0"/>
            </w:pPr>
            <w:r>
              <w:rPr>
                <w:rFonts w:ascii="Segoe UI" w:hAnsi="Segoe UI" w:eastAsia="Segoe UI" w:cs="Segoe UI"/>
                <w:i w:val="0"/>
                <w:iCs w:val="0"/>
                <w:caps w:val="0"/>
                <w:spacing w:val="0"/>
                <w:sz w:val="21"/>
                <w:szCs w:val="21"/>
                <w:shd w:val="clear" w:fill="FFFFFF"/>
              </w:rPr>
              <w:br w:type="textWrapping"/>
            </w:r>
            <w:r>
              <w:rPr>
                <w:rFonts w:hint="default" w:ascii="Segoe UI" w:hAnsi="Segoe UI" w:eastAsia="Segoe UI" w:cs="Segoe UI"/>
                <w:i w:val="0"/>
                <w:iCs w:val="0"/>
                <w:caps w:val="0"/>
                <w:spacing w:val="0"/>
                <w:sz w:val="21"/>
                <w:szCs w:val="21"/>
                <w:shd w:val="clear" w:fill="FFFFFF"/>
              </w:rPr>
              <w:t>Bioenergy, derived from biomass sources, has a wide range of applications across various sectors. Here are some of the key applications of bioenergy:</w:t>
            </w:r>
          </w:p>
          <w:p w14:paraId="7C2554FA">
            <w:pPr>
              <w:keepNext w:val="0"/>
              <w:keepLines w:val="0"/>
              <w:widowControl/>
              <w:numPr>
                <w:ilvl w:val="0"/>
                <w:numId w:val="24"/>
              </w:numPr>
              <w:suppressLineNumbers w:val="0"/>
              <w:pBdr>
                <w:top w:val="single" w:color="E3E3E3" w:sz="2" w:space="0"/>
                <w:left w:val="single" w:color="E3E3E3" w:sz="2" w:space="3"/>
                <w:bottom w:val="single" w:color="E3E3E3" w:sz="2" w:space="0"/>
                <w:right w:val="single" w:color="E3E3E3" w:sz="2" w:space="0"/>
              </w:pBdr>
              <w:spacing w:before="0" w:beforeAutospacing="0" w:after="0" w:afterAutospacing="0" w:line="26" w:lineRule="atLeast"/>
              <w:ind w:left="0" w:right="0" w:hanging="360"/>
            </w:pPr>
          </w:p>
          <w:p w14:paraId="495E5820">
            <w:pPr>
              <w:pStyle w:val="6"/>
              <w:keepNext w:val="0"/>
              <w:keepLines w:val="0"/>
              <w:widowControl/>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line="26" w:lineRule="atLeast"/>
              <w:ind w:left="0" w:right="0"/>
            </w:pPr>
            <w:r>
              <w:rPr>
                <w:rStyle w:val="7"/>
                <w:rFonts w:hint="default" w:ascii="Segoe UI" w:hAnsi="Segoe UI" w:eastAsia="Segoe UI" w:cs="Segoe UI"/>
                <w:b/>
                <w:bCs/>
                <w:i w:val="0"/>
                <w:iCs w:val="0"/>
                <w:caps w:val="0"/>
                <w:spacing w:val="0"/>
                <w:sz w:val="21"/>
                <w:szCs w:val="21"/>
                <w:bdr w:val="single" w:color="E3E3E3" w:sz="2" w:space="0"/>
                <w:shd w:val="clear" w:fill="FFFFFF"/>
              </w:rPr>
              <w:t>Electricity Generation:</w:t>
            </w:r>
          </w:p>
          <w:p w14:paraId="34F438FC">
            <w:pPr>
              <w:keepNext w:val="0"/>
              <w:keepLines w:val="0"/>
              <w:widowControl/>
              <w:numPr>
                <w:ilvl w:val="0"/>
                <w:numId w:val="24"/>
              </w:numPr>
              <w:suppressLineNumbers w:val="0"/>
              <w:pBdr>
                <w:top w:val="single" w:color="E3E3E3" w:sz="2" w:space="0"/>
                <w:left w:val="single" w:color="E3E3E3" w:sz="2" w:space="3"/>
                <w:bottom w:val="single" w:color="E3E3E3" w:sz="2" w:space="0"/>
                <w:right w:val="single" w:color="E3E3E3" w:sz="2" w:space="0"/>
              </w:pBdr>
              <w:spacing w:before="0" w:beforeAutospacing="0" w:after="0" w:afterAutospacing="0" w:line="26" w:lineRule="atLeast"/>
              <w:ind w:left="0" w:right="0" w:hanging="360"/>
            </w:pPr>
          </w:p>
          <w:p w14:paraId="6273D569">
            <w:pPr>
              <w:keepNext w:val="0"/>
              <w:keepLines w:val="0"/>
              <w:widowControl/>
              <w:numPr>
                <w:ilvl w:val="1"/>
                <w:numId w:val="24"/>
              </w:numPr>
              <w:suppressLineNumbers w:val="0"/>
              <w:pBdr>
                <w:top w:val="single" w:color="E3E3E3" w:sz="2" w:space="0"/>
                <w:left w:val="single" w:color="E3E3E3" w:sz="2" w:space="3"/>
                <w:bottom w:val="single" w:color="E3E3E3" w:sz="2" w:space="0"/>
                <w:right w:val="single" w:color="E3E3E3" w:sz="2" w:space="0"/>
              </w:pBdr>
              <w:spacing w:before="0" w:beforeAutospacing="0" w:after="0" w:afterAutospacing="0" w:line="26" w:lineRule="atLeast"/>
              <w:ind w:left="720" w:right="0" w:hanging="360"/>
            </w:pPr>
            <w:r>
              <w:rPr>
                <w:rFonts w:hint="default" w:ascii="Segoe UI" w:hAnsi="Segoe UI" w:eastAsia="Segoe UI" w:cs="Segoe UI"/>
                <w:i w:val="0"/>
                <w:iCs w:val="0"/>
                <w:caps w:val="0"/>
                <w:spacing w:val="0"/>
                <w:sz w:val="21"/>
                <w:szCs w:val="21"/>
                <w:bdr w:val="single" w:color="E3E3E3" w:sz="2" w:space="0"/>
                <w:shd w:val="clear" w:fill="FFFFFF"/>
              </w:rPr>
              <w:t>Biomass can be combusted directly to generate electricity in dedicated biomass power plants. These plants typically use wood, agricultural residues, or organic waste as fuel. Biomass power plants can be integrated into existing electricity grids, providing renewable energy to homes, businesses, and industries.</w:t>
            </w:r>
          </w:p>
          <w:p w14:paraId="09E6FFA8">
            <w:pPr>
              <w:keepNext w:val="0"/>
              <w:keepLines w:val="0"/>
              <w:widowControl/>
              <w:numPr>
                <w:ilvl w:val="0"/>
                <w:numId w:val="24"/>
              </w:numPr>
              <w:suppressLineNumbers w:val="0"/>
              <w:pBdr>
                <w:top w:val="single" w:color="E3E3E3" w:sz="2" w:space="0"/>
                <w:left w:val="single" w:color="E3E3E3" w:sz="2" w:space="3"/>
                <w:bottom w:val="single" w:color="E3E3E3" w:sz="2" w:space="0"/>
                <w:right w:val="single" w:color="E3E3E3" w:sz="2" w:space="0"/>
              </w:pBdr>
              <w:spacing w:before="0" w:beforeAutospacing="0" w:after="0" w:afterAutospacing="0" w:line="26" w:lineRule="atLeast"/>
              <w:ind w:left="0" w:right="0" w:hanging="360"/>
            </w:pPr>
          </w:p>
          <w:p w14:paraId="1295B060">
            <w:pPr>
              <w:pStyle w:val="6"/>
              <w:keepNext w:val="0"/>
              <w:keepLines w:val="0"/>
              <w:widowControl/>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line="26" w:lineRule="atLeast"/>
              <w:ind w:left="0" w:right="0"/>
            </w:pPr>
            <w:r>
              <w:rPr>
                <w:rStyle w:val="7"/>
                <w:rFonts w:hint="default" w:ascii="Segoe UI" w:hAnsi="Segoe UI" w:eastAsia="Segoe UI" w:cs="Segoe UI"/>
                <w:b/>
                <w:bCs/>
                <w:i w:val="0"/>
                <w:iCs w:val="0"/>
                <w:caps w:val="0"/>
                <w:spacing w:val="0"/>
                <w:sz w:val="21"/>
                <w:szCs w:val="21"/>
                <w:bdr w:val="single" w:color="E3E3E3" w:sz="2" w:space="0"/>
                <w:shd w:val="clear" w:fill="FFFFFF"/>
              </w:rPr>
              <w:t>Heat and Combined Heat and Power (CHP) Generation:</w:t>
            </w:r>
          </w:p>
          <w:p w14:paraId="02E9EC53">
            <w:pPr>
              <w:keepNext w:val="0"/>
              <w:keepLines w:val="0"/>
              <w:widowControl/>
              <w:numPr>
                <w:ilvl w:val="0"/>
                <w:numId w:val="24"/>
              </w:numPr>
              <w:suppressLineNumbers w:val="0"/>
              <w:pBdr>
                <w:top w:val="single" w:color="E3E3E3" w:sz="2" w:space="0"/>
                <w:left w:val="single" w:color="E3E3E3" w:sz="2" w:space="3"/>
                <w:bottom w:val="single" w:color="E3E3E3" w:sz="2" w:space="0"/>
                <w:right w:val="single" w:color="E3E3E3" w:sz="2" w:space="0"/>
              </w:pBdr>
              <w:spacing w:before="0" w:beforeAutospacing="0" w:after="0" w:afterAutospacing="0" w:line="26" w:lineRule="atLeast"/>
              <w:ind w:left="0" w:right="0" w:hanging="360"/>
            </w:pPr>
          </w:p>
          <w:p w14:paraId="022CDB14">
            <w:pPr>
              <w:keepNext w:val="0"/>
              <w:keepLines w:val="0"/>
              <w:widowControl/>
              <w:numPr>
                <w:ilvl w:val="1"/>
                <w:numId w:val="25"/>
              </w:numPr>
              <w:suppressLineNumbers w:val="0"/>
              <w:pBdr>
                <w:top w:val="single" w:color="E3E3E3" w:sz="2" w:space="0"/>
                <w:left w:val="single" w:color="E3E3E3" w:sz="2" w:space="3"/>
                <w:bottom w:val="single" w:color="E3E3E3" w:sz="2" w:space="0"/>
                <w:right w:val="single" w:color="E3E3E3" w:sz="2" w:space="0"/>
              </w:pBdr>
              <w:tabs>
                <w:tab w:val="left" w:pos="1440"/>
              </w:tabs>
              <w:spacing w:before="0" w:beforeAutospacing="0" w:after="0" w:afterAutospacing="0" w:line="26" w:lineRule="atLeast"/>
              <w:ind w:left="720" w:right="0" w:hanging="360"/>
            </w:pPr>
            <w:r>
              <w:rPr>
                <w:rFonts w:hint="default" w:ascii="Segoe UI" w:hAnsi="Segoe UI" w:eastAsia="Segoe UI" w:cs="Segoe UI"/>
                <w:i w:val="0"/>
                <w:iCs w:val="0"/>
                <w:caps w:val="0"/>
                <w:spacing w:val="0"/>
                <w:sz w:val="21"/>
                <w:szCs w:val="21"/>
                <w:bdr w:val="single" w:color="E3E3E3" w:sz="2" w:space="0"/>
                <w:shd w:val="clear" w:fill="FFFFFF"/>
              </w:rPr>
              <w:t>Biomass can be burned to produce heat for space heating, water heating, and industrial processes. Combined heat and power (CHP) systems, also known as cogeneration, simultaneously produce electricity and useful heat from biomass combustion. This integrated approach increases overall energy efficiency and reduces greenhouse gas emissions.</w:t>
            </w:r>
          </w:p>
          <w:p w14:paraId="67F9E7D6">
            <w:pPr>
              <w:keepNext w:val="0"/>
              <w:keepLines w:val="0"/>
              <w:widowControl/>
              <w:numPr>
                <w:ilvl w:val="0"/>
                <w:numId w:val="24"/>
              </w:numPr>
              <w:suppressLineNumbers w:val="0"/>
              <w:pBdr>
                <w:top w:val="single" w:color="E3E3E3" w:sz="2" w:space="0"/>
                <w:left w:val="single" w:color="E3E3E3" w:sz="2" w:space="3"/>
                <w:bottom w:val="single" w:color="E3E3E3" w:sz="2" w:space="0"/>
                <w:right w:val="single" w:color="E3E3E3" w:sz="2" w:space="0"/>
              </w:pBdr>
              <w:spacing w:before="0" w:beforeAutospacing="0" w:after="0" w:afterAutospacing="0" w:line="26" w:lineRule="atLeast"/>
              <w:ind w:left="0" w:right="0" w:hanging="360"/>
            </w:pPr>
          </w:p>
          <w:p w14:paraId="341E7CA7">
            <w:pPr>
              <w:pStyle w:val="6"/>
              <w:keepNext w:val="0"/>
              <w:keepLines w:val="0"/>
              <w:widowControl/>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line="26" w:lineRule="atLeast"/>
              <w:ind w:left="0" w:right="0"/>
            </w:pPr>
            <w:r>
              <w:rPr>
                <w:rStyle w:val="7"/>
                <w:rFonts w:hint="default" w:ascii="Segoe UI" w:hAnsi="Segoe UI" w:eastAsia="Segoe UI" w:cs="Segoe UI"/>
                <w:b/>
                <w:bCs/>
                <w:i w:val="0"/>
                <w:iCs w:val="0"/>
                <w:caps w:val="0"/>
                <w:spacing w:val="0"/>
                <w:sz w:val="21"/>
                <w:szCs w:val="21"/>
                <w:bdr w:val="single" w:color="E3E3E3" w:sz="2" w:space="0"/>
                <w:shd w:val="clear" w:fill="FFFFFF"/>
              </w:rPr>
              <w:t>Transportation Fuels:</w:t>
            </w:r>
          </w:p>
          <w:p w14:paraId="56B3D5BE">
            <w:pPr>
              <w:keepNext w:val="0"/>
              <w:keepLines w:val="0"/>
              <w:widowControl/>
              <w:numPr>
                <w:ilvl w:val="0"/>
                <w:numId w:val="24"/>
              </w:numPr>
              <w:suppressLineNumbers w:val="0"/>
              <w:pBdr>
                <w:top w:val="single" w:color="E3E3E3" w:sz="2" w:space="0"/>
                <w:left w:val="single" w:color="E3E3E3" w:sz="2" w:space="3"/>
                <w:bottom w:val="single" w:color="E3E3E3" w:sz="2" w:space="0"/>
                <w:right w:val="single" w:color="E3E3E3" w:sz="2" w:space="0"/>
              </w:pBdr>
              <w:spacing w:before="0" w:beforeAutospacing="0" w:after="0" w:afterAutospacing="0" w:line="26" w:lineRule="atLeast"/>
              <w:ind w:left="0" w:right="0" w:hanging="360"/>
            </w:pPr>
          </w:p>
          <w:p w14:paraId="6D65E835">
            <w:pPr>
              <w:keepNext w:val="0"/>
              <w:keepLines w:val="0"/>
              <w:widowControl/>
              <w:numPr>
                <w:ilvl w:val="1"/>
                <w:numId w:val="26"/>
              </w:numPr>
              <w:suppressLineNumbers w:val="0"/>
              <w:pBdr>
                <w:top w:val="single" w:color="E3E3E3" w:sz="2" w:space="0"/>
                <w:left w:val="single" w:color="E3E3E3" w:sz="2" w:space="3"/>
                <w:bottom w:val="single" w:color="E3E3E3" w:sz="2" w:space="0"/>
                <w:right w:val="single" w:color="E3E3E3" w:sz="2" w:space="0"/>
              </w:pBdr>
              <w:tabs>
                <w:tab w:val="left" w:pos="1440"/>
              </w:tabs>
              <w:spacing w:before="0" w:beforeAutospacing="0" w:after="0" w:afterAutospacing="0" w:line="26" w:lineRule="atLeast"/>
              <w:ind w:left="720" w:right="0" w:hanging="360"/>
            </w:pPr>
            <w:r>
              <w:rPr>
                <w:rFonts w:hint="default" w:ascii="Segoe UI" w:hAnsi="Segoe UI" w:eastAsia="Segoe UI" w:cs="Segoe UI"/>
                <w:i w:val="0"/>
                <w:iCs w:val="0"/>
                <w:caps w:val="0"/>
                <w:spacing w:val="0"/>
                <w:sz w:val="21"/>
                <w:szCs w:val="21"/>
                <w:bdr w:val="single" w:color="E3E3E3" w:sz="2" w:space="0"/>
                <w:shd w:val="clear" w:fill="FFFFFF"/>
              </w:rPr>
              <w:t>Bioenergy is used as a renewable alternative to fossil fuels in the transportation sector. Biofuels such as biodiesel, bioethanol, and biogas can be produced from biomass feedstocks such as vegetable oils, sugar crops, and organic waste. These biofuels can be blended with or used in place of gasoline and diesel fuels in vehicles, reducing dependency on petroleum and lowering emissions of greenhouse gases and air pollutants.</w:t>
            </w:r>
          </w:p>
          <w:p w14:paraId="652417E7">
            <w:pPr>
              <w:keepNext w:val="0"/>
              <w:keepLines w:val="0"/>
              <w:widowControl/>
              <w:numPr>
                <w:ilvl w:val="0"/>
                <w:numId w:val="24"/>
              </w:numPr>
              <w:suppressLineNumbers w:val="0"/>
              <w:pBdr>
                <w:top w:val="single" w:color="E3E3E3" w:sz="2" w:space="0"/>
                <w:left w:val="single" w:color="E3E3E3" w:sz="2" w:space="3"/>
                <w:bottom w:val="single" w:color="E3E3E3" w:sz="2" w:space="0"/>
                <w:right w:val="single" w:color="E3E3E3" w:sz="2" w:space="0"/>
              </w:pBdr>
              <w:spacing w:before="0" w:beforeAutospacing="0" w:after="0" w:afterAutospacing="0" w:line="26" w:lineRule="atLeast"/>
              <w:ind w:left="0" w:right="0" w:hanging="360"/>
            </w:pPr>
          </w:p>
          <w:p w14:paraId="41C940FD">
            <w:pPr>
              <w:pStyle w:val="6"/>
              <w:keepNext w:val="0"/>
              <w:keepLines w:val="0"/>
              <w:widowControl/>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line="26" w:lineRule="atLeast"/>
              <w:ind w:left="0" w:right="0"/>
            </w:pPr>
            <w:r>
              <w:rPr>
                <w:rStyle w:val="7"/>
                <w:rFonts w:hint="default" w:ascii="Segoe UI" w:hAnsi="Segoe UI" w:eastAsia="Segoe UI" w:cs="Segoe UI"/>
                <w:b/>
                <w:bCs/>
                <w:i w:val="0"/>
                <w:iCs w:val="0"/>
                <w:caps w:val="0"/>
                <w:spacing w:val="0"/>
                <w:sz w:val="21"/>
                <w:szCs w:val="21"/>
                <w:bdr w:val="single" w:color="E3E3E3" w:sz="2" w:space="0"/>
                <w:shd w:val="clear" w:fill="FFFFFF"/>
              </w:rPr>
              <w:t>Biogas Production:</w:t>
            </w:r>
          </w:p>
          <w:p w14:paraId="40B7FFB8">
            <w:pPr>
              <w:keepNext w:val="0"/>
              <w:keepLines w:val="0"/>
              <w:widowControl/>
              <w:numPr>
                <w:ilvl w:val="0"/>
                <w:numId w:val="24"/>
              </w:numPr>
              <w:suppressLineNumbers w:val="0"/>
              <w:pBdr>
                <w:top w:val="single" w:color="E3E3E3" w:sz="2" w:space="0"/>
                <w:left w:val="single" w:color="E3E3E3" w:sz="2" w:space="3"/>
                <w:bottom w:val="single" w:color="E3E3E3" w:sz="2" w:space="0"/>
                <w:right w:val="single" w:color="E3E3E3" w:sz="2" w:space="0"/>
              </w:pBdr>
              <w:spacing w:before="0" w:beforeAutospacing="0" w:after="0" w:afterAutospacing="0" w:line="26" w:lineRule="atLeast"/>
              <w:ind w:left="0" w:right="0" w:hanging="360"/>
            </w:pPr>
          </w:p>
          <w:p w14:paraId="77F2C831">
            <w:pPr>
              <w:keepNext w:val="0"/>
              <w:keepLines w:val="0"/>
              <w:widowControl/>
              <w:numPr>
                <w:ilvl w:val="1"/>
                <w:numId w:val="27"/>
              </w:numPr>
              <w:suppressLineNumbers w:val="0"/>
              <w:pBdr>
                <w:top w:val="single" w:color="E3E3E3" w:sz="2" w:space="0"/>
                <w:left w:val="single" w:color="E3E3E3" w:sz="2" w:space="3"/>
                <w:bottom w:val="single" w:color="E3E3E3" w:sz="2" w:space="0"/>
                <w:right w:val="single" w:color="E3E3E3" w:sz="2" w:space="0"/>
              </w:pBdr>
              <w:tabs>
                <w:tab w:val="left" w:pos="1440"/>
              </w:tabs>
              <w:spacing w:before="0" w:beforeAutospacing="0" w:after="0" w:afterAutospacing="0" w:line="26" w:lineRule="atLeast"/>
              <w:ind w:left="720" w:right="0" w:hanging="360"/>
            </w:pPr>
            <w:r>
              <w:rPr>
                <w:rFonts w:hint="default" w:ascii="Segoe UI" w:hAnsi="Segoe UI" w:eastAsia="Segoe UI" w:cs="Segoe UI"/>
                <w:i w:val="0"/>
                <w:iCs w:val="0"/>
                <w:caps w:val="0"/>
                <w:spacing w:val="0"/>
                <w:sz w:val="21"/>
                <w:szCs w:val="21"/>
                <w:bdr w:val="single" w:color="E3E3E3" w:sz="2" w:space="0"/>
                <w:shd w:val="clear" w:fill="FFFFFF"/>
              </w:rPr>
              <w:t>Biogas is a renewable gaseous fuel produced through anaerobic digestion of organic materials such as agricultural residues, animal manure, and wastewater sludge. Biogas is primarily composed of methane and carbon dioxide and can be used for electricity generation, heating, cooking, and transportation.</w:t>
            </w:r>
          </w:p>
          <w:p w14:paraId="3694C6B9">
            <w:pPr>
              <w:keepNext w:val="0"/>
              <w:keepLines w:val="0"/>
              <w:widowControl/>
              <w:numPr>
                <w:ilvl w:val="0"/>
                <w:numId w:val="24"/>
              </w:numPr>
              <w:suppressLineNumbers w:val="0"/>
              <w:pBdr>
                <w:top w:val="single" w:color="E3E3E3" w:sz="2" w:space="0"/>
                <w:left w:val="single" w:color="E3E3E3" w:sz="2" w:space="3"/>
                <w:bottom w:val="single" w:color="E3E3E3" w:sz="2" w:space="0"/>
                <w:right w:val="single" w:color="E3E3E3" w:sz="2" w:space="0"/>
              </w:pBdr>
              <w:spacing w:before="0" w:beforeAutospacing="0" w:after="0" w:afterAutospacing="0" w:line="26" w:lineRule="atLeast"/>
              <w:ind w:left="0" w:right="0" w:hanging="360"/>
            </w:pPr>
          </w:p>
          <w:p w14:paraId="4CF6DE34">
            <w:pPr>
              <w:pStyle w:val="6"/>
              <w:keepNext w:val="0"/>
              <w:keepLines w:val="0"/>
              <w:widowControl/>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line="26" w:lineRule="atLeast"/>
              <w:ind w:left="0" w:right="0"/>
            </w:pPr>
            <w:r>
              <w:rPr>
                <w:rStyle w:val="7"/>
                <w:rFonts w:hint="default" w:ascii="Segoe UI" w:hAnsi="Segoe UI" w:eastAsia="Segoe UI" w:cs="Segoe UI"/>
                <w:b/>
                <w:bCs/>
                <w:i w:val="0"/>
                <w:iCs w:val="0"/>
                <w:caps w:val="0"/>
                <w:spacing w:val="0"/>
                <w:sz w:val="21"/>
                <w:szCs w:val="21"/>
                <w:bdr w:val="single" w:color="E3E3E3" w:sz="2" w:space="0"/>
                <w:shd w:val="clear" w:fill="FFFFFF"/>
              </w:rPr>
              <w:t>Biochemicals and Bioproducts:</w:t>
            </w:r>
          </w:p>
          <w:p w14:paraId="4BD87F27">
            <w:pPr>
              <w:keepNext w:val="0"/>
              <w:keepLines w:val="0"/>
              <w:widowControl/>
              <w:numPr>
                <w:ilvl w:val="0"/>
                <w:numId w:val="24"/>
              </w:numPr>
              <w:suppressLineNumbers w:val="0"/>
              <w:pBdr>
                <w:top w:val="single" w:color="E3E3E3" w:sz="2" w:space="0"/>
                <w:left w:val="single" w:color="E3E3E3" w:sz="2" w:space="3"/>
                <w:bottom w:val="single" w:color="E3E3E3" w:sz="2" w:space="0"/>
                <w:right w:val="single" w:color="E3E3E3" w:sz="2" w:space="0"/>
              </w:pBdr>
              <w:spacing w:before="0" w:beforeAutospacing="0" w:after="0" w:afterAutospacing="0" w:line="26" w:lineRule="atLeast"/>
              <w:ind w:left="0" w:right="0" w:hanging="360"/>
            </w:pPr>
          </w:p>
          <w:p w14:paraId="38F4C9BF">
            <w:pPr>
              <w:keepNext w:val="0"/>
              <w:keepLines w:val="0"/>
              <w:widowControl/>
              <w:numPr>
                <w:ilvl w:val="1"/>
                <w:numId w:val="28"/>
              </w:numPr>
              <w:suppressLineNumbers w:val="0"/>
              <w:pBdr>
                <w:top w:val="single" w:color="E3E3E3" w:sz="2" w:space="0"/>
                <w:left w:val="single" w:color="E3E3E3" w:sz="2" w:space="3"/>
                <w:bottom w:val="single" w:color="E3E3E3" w:sz="2" w:space="0"/>
                <w:right w:val="single" w:color="E3E3E3" w:sz="2" w:space="0"/>
              </w:pBdr>
              <w:tabs>
                <w:tab w:val="left" w:pos="1440"/>
              </w:tabs>
              <w:spacing w:before="0" w:beforeAutospacing="0" w:after="0" w:afterAutospacing="0" w:line="26" w:lineRule="atLeast"/>
              <w:ind w:left="720" w:right="0" w:hanging="360"/>
            </w:pPr>
            <w:r>
              <w:rPr>
                <w:rFonts w:hint="default" w:ascii="Segoe UI" w:hAnsi="Segoe UI" w:eastAsia="Segoe UI" w:cs="Segoe UI"/>
                <w:i w:val="0"/>
                <w:iCs w:val="0"/>
                <w:caps w:val="0"/>
                <w:spacing w:val="0"/>
                <w:sz w:val="21"/>
                <w:szCs w:val="21"/>
                <w:bdr w:val="single" w:color="E3E3E3" w:sz="2" w:space="0"/>
                <w:shd w:val="clear" w:fill="FFFFFF"/>
              </w:rPr>
              <w:t>Biomass can be converted into biochemicals and bioproducts through biological or chemical processes. Examples include bio-based plastics, biodegradable materials, bio-based chemicals, and pharmaceuticals. Biochemicals and bioproducts derived from biomass offer sustainable alternatives to conventional petroleum-based products, reducing greenhouse gas emissions and reliance on fossil resources.</w:t>
            </w:r>
          </w:p>
          <w:p w14:paraId="240FA686">
            <w:pPr>
              <w:keepNext w:val="0"/>
              <w:keepLines w:val="0"/>
              <w:widowControl/>
              <w:numPr>
                <w:ilvl w:val="0"/>
                <w:numId w:val="24"/>
              </w:numPr>
              <w:suppressLineNumbers w:val="0"/>
              <w:pBdr>
                <w:top w:val="single" w:color="E3E3E3" w:sz="2" w:space="0"/>
                <w:left w:val="single" w:color="E3E3E3" w:sz="2" w:space="3"/>
                <w:bottom w:val="single" w:color="E3E3E3" w:sz="2" w:space="0"/>
                <w:right w:val="single" w:color="E3E3E3" w:sz="2" w:space="0"/>
              </w:pBdr>
              <w:spacing w:before="0" w:beforeAutospacing="0" w:after="0" w:afterAutospacing="0" w:line="26" w:lineRule="atLeast"/>
              <w:ind w:left="0" w:right="0" w:hanging="360"/>
            </w:pPr>
          </w:p>
          <w:p w14:paraId="56D3684E">
            <w:pPr>
              <w:pStyle w:val="6"/>
              <w:keepNext w:val="0"/>
              <w:keepLines w:val="0"/>
              <w:widowControl/>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line="26" w:lineRule="atLeast"/>
              <w:ind w:left="0" w:right="0"/>
            </w:pPr>
            <w:r>
              <w:rPr>
                <w:rStyle w:val="7"/>
                <w:rFonts w:hint="default" w:ascii="Segoe UI" w:hAnsi="Segoe UI" w:eastAsia="Segoe UI" w:cs="Segoe UI"/>
                <w:b/>
                <w:bCs/>
                <w:i w:val="0"/>
                <w:iCs w:val="0"/>
                <w:caps w:val="0"/>
                <w:spacing w:val="0"/>
                <w:sz w:val="21"/>
                <w:szCs w:val="21"/>
                <w:bdr w:val="single" w:color="E3E3E3" w:sz="2" w:space="0"/>
                <w:shd w:val="clear" w:fill="FFFFFF"/>
              </w:rPr>
              <w:t>District Heating and Cooling:</w:t>
            </w:r>
          </w:p>
          <w:p w14:paraId="6C08F155">
            <w:pPr>
              <w:keepNext w:val="0"/>
              <w:keepLines w:val="0"/>
              <w:widowControl/>
              <w:numPr>
                <w:ilvl w:val="0"/>
                <w:numId w:val="24"/>
              </w:numPr>
              <w:suppressLineNumbers w:val="0"/>
              <w:pBdr>
                <w:top w:val="single" w:color="E3E3E3" w:sz="2" w:space="0"/>
                <w:left w:val="single" w:color="E3E3E3" w:sz="2" w:space="3"/>
                <w:bottom w:val="single" w:color="E3E3E3" w:sz="2" w:space="0"/>
                <w:right w:val="single" w:color="E3E3E3" w:sz="2" w:space="0"/>
              </w:pBdr>
              <w:spacing w:before="0" w:beforeAutospacing="0" w:after="0" w:afterAutospacing="0" w:line="26" w:lineRule="atLeast"/>
              <w:ind w:left="0" w:right="0" w:hanging="360"/>
            </w:pPr>
          </w:p>
          <w:p w14:paraId="19CFAF24">
            <w:pPr>
              <w:keepNext w:val="0"/>
              <w:keepLines w:val="0"/>
              <w:widowControl/>
              <w:numPr>
                <w:ilvl w:val="1"/>
                <w:numId w:val="29"/>
              </w:numPr>
              <w:suppressLineNumbers w:val="0"/>
              <w:pBdr>
                <w:top w:val="single" w:color="E3E3E3" w:sz="2" w:space="0"/>
                <w:left w:val="single" w:color="E3E3E3" w:sz="2" w:space="3"/>
                <w:bottom w:val="single" w:color="E3E3E3" w:sz="2" w:space="0"/>
                <w:right w:val="single" w:color="E3E3E3" w:sz="2" w:space="0"/>
              </w:pBdr>
              <w:tabs>
                <w:tab w:val="left" w:pos="1440"/>
              </w:tabs>
              <w:spacing w:before="0" w:beforeAutospacing="0" w:after="0" w:afterAutospacing="0" w:line="26" w:lineRule="atLeast"/>
              <w:ind w:left="720" w:right="0" w:hanging="360"/>
            </w:pPr>
            <w:r>
              <w:rPr>
                <w:rFonts w:hint="default" w:ascii="Segoe UI" w:hAnsi="Segoe UI" w:eastAsia="Segoe UI" w:cs="Segoe UI"/>
                <w:i w:val="0"/>
                <w:iCs w:val="0"/>
                <w:caps w:val="0"/>
                <w:spacing w:val="0"/>
                <w:sz w:val="21"/>
                <w:szCs w:val="21"/>
                <w:bdr w:val="single" w:color="E3E3E3" w:sz="2" w:space="0"/>
                <w:shd w:val="clear" w:fill="FFFFFF"/>
              </w:rPr>
              <w:t>Biomass-based district heating and cooling systems provide centralized heating and cooling services to residential, commercial, and industrial buildings. Biomass-fired boilers or CHP plants supply hot water or steam for district heating networks, distributing heat to multiple buildings through underground pipes. Biomass-based district heating systems contribute to energy efficiency, cost savings, and environmental sustainability in urban areas.</w:t>
            </w:r>
          </w:p>
          <w:p w14:paraId="3C842CD9">
            <w:pPr>
              <w:keepNext w:val="0"/>
              <w:keepLines w:val="0"/>
              <w:widowControl/>
              <w:numPr>
                <w:ilvl w:val="0"/>
                <w:numId w:val="24"/>
              </w:numPr>
              <w:suppressLineNumbers w:val="0"/>
              <w:pBdr>
                <w:top w:val="single" w:color="E3E3E3" w:sz="2" w:space="0"/>
                <w:left w:val="single" w:color="E3E3E3" w:sz="2" w:space="3"/>
                <w:bottom w:val="single" w:color="E3E3E3" w:sz="2" w:space="0"/>
                <w:right w:val="single" w:color="E3E3E3" w:sz="2" w:space="0"/>
              </w:pBdr>
              <w:spacing w:before="0" w:beforeAutospacing="0" w:after="0" w:afterAutospacing="0" w:line="26" w:lineRule="atLeast"/>
              <w:ind w:left="0" w:right="0" w:hanging="360"/>
            </w:pPr>
          </w:p>
          <w:p w14:paraId="665E0B75">
            <w:pPr>
              <w:pStyle w:val="6"/>
              <w:keepNext w:val="0"/>
              <w:keepLines w:val="0"/>
              <w:widowControl/>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line="26" w:lineRule="atLeast"/>
              <w:ind w:left="0" w:right="0"/>
            </w:pPr>
            <w:r>
              <w:rPr>
                <w:rStyle w:val="7"/>
                <w:rFonts w:hint="default" w:ascii="Segoe UI" w:hAnsi="Segoe UI" w:eastAsia="Segoe UI" w:cs="Segoe UI"/>
                <w:b/>
                <w:bCs/>
                <w:i w:val="0"/>
                <w:iCs w:val="0"/>
                <w:caps w:val="0"/>
                <w:spacing w:val="0"/>
                <w:sz w:val="21"/>
                <w:szCs w:val="21"/>
                <w:bdr w:val="single" w:color="E3E3E3" w:sz="2" w:space="0"/>
                <w:shd w:val="clear" w:fill="FFFFFF"/>
              </w:rPr>
              <w:t>Cooking and Heating in Developing Countries:</w:t>
            </w:r>
          </w:p>
          <w:p w14:paraId="40E7FCEB">
            <w:pPr>
              <w:keepNext w:val="0"/>
              <w:keepLines w:val="0"/>
              <w:widowControl/>
              <w:numPr>
                <w:ilvl w:val="0"/>
                <w:numId w:val="24"/>
              </w:numPr>
              <w:suppressLineNumbers w:val="0"/>
              <w:pBdr>
                <w:top w:val="single" w:color="E3E3E3" w:sz="2" w:space="0"/>
                <w:left w:val="single" w:color="E3E3E3" w:sz="2" w:space="3"/>
                <w:bottom w:val="single" w:color="E3E3E3" w:sz="2" w:space="0"/>
                <w:right w:val="single" w:color="E3E3E3" w:sz="2" w:space="0"/>
              </w:pBdr>
              <w:spacing w:before="0" w:beforeAutospacing="0" w:after="0" w:afterAutospacing="0" w:line="26" w:lineRule="atLeast"/>
              <w:ind w:left="0" w:right="0" w:hanging="360"/>
            </w:pPr>
          </w:p>
          <w:p w14:paraId="5A68A2A3">
            <w:pPr>
              <w:keepNext w:val="0"/>
              <w:keepLines w:val="0"/>
              <w:widowControl/>
              <w:numPr>
                <w:ilvl w:val="1"/>
                <w:numId w:val="30"/>
              </w:numPr>
              <w:suppressLineNumbers w:val="0"/>
              <w:pBdr>
                <w:top w:val="single" w:color="E3E3E3" w:sz="2" w:space="0"/>
                <w:left w:val="single" w:color="E3E3E3" w:sz="2" w:space="3"/>
                <w:bottom w:val="single" w:color="E3E3E3" w:sz="2" w:space="0"/>
                <w:right w:val="single" w:color="E3E3E3" w:sz="2" w:space="0"/>
              </w:pBdr>
              <w:tabs>
                <w:tab w:val="left" w:pos="1440"/>
              </w:tabs>
              <w:spacing w:before="0" w:beforeAutospacing="0" w:after="0" w:afterAutospacing="0" w:line="26" w:lineRule="atLeast"/>
              <w:ind w:left="720" w:right="0" w:hanging="360"/>
            </w:pPr>
            <w:r>
              <w:rPr>
                <w:rFonts w:hint="default" w:ascii="Segoe UI" w:hAnsi="Segoe UI" w:eastAsia="Segoe UI" w:cs="Segoe UI"/>
                <w:i w:val="0"/>
                <w:iCs w:val="0"/>
                <w:caps w:val="0"/>
                <w:spacing w:val="0"/>
                <w:sz w:val="21"/>
                <w:szCs w:val="21"/>
                <w:bdr w:val="single" w:color="E3E3E3" w:sz="2" w:space="0"/>
                <w:shd w:val="clear" w:fill="FFFFFF"/>
              </w:rPr>
              <w:t>In many developing countries, biomass is widely used for cooking and heating in households that lack access to modern energy services. Traditional biomass stoves and open fires burn wood, agricultural residues, or dung for cooking and heating needs. Improved cookstoves and clean biomass fuels can help reduce indoor air pollution, improve health outcomes, and alleviate pressure on natural resources.</w:t>
            </w:r>
          </w:p>
          <w:p w14:paraId="206E024B">
            <w:pPr>
              <w:pStyle w:val="6"/>
              <w:keepNext w:val="0"/>
              <w:keepLines w:val="0"/>
              <w:widowControl/>
              <w:suppressLineNumbers w:val="0"/>
              <w:pBdr>
                <w:top w:val="single" w:color="E3E3E3" w:sz="2" w:space="0"/>
                <w:left w:val="single" w:color="E3E3E3" w:sz="2" w:space="0"/>
                <w:bottom w:val="single" w:color="E3E3E3" w:sz="2" w:space="0"/>
                <w:right w:val="single" w:color="E3E3E3" w:sz="2" w:space="0"/>
              </w:pBdr>
              <w:spacing w:before="264" w:beforeAutospacing="0" w:after="0" w:afterAutospacing="0" w:line="26" w:lineRule="atLeast"/>
              <w:ind w:left="0" w:right="0"/>
            </w:pPr>
            <w:r>
              <w:rPr>
                <w:rFonts w:hint="default" w:ascii="Segoe UI" w:hAnsi="Segoe UI" w:eastAsia="Segoe UI" w:cs="Segoe UI"/>
                <w:i w:val="0"/>
                <w:iCs w:val="0"/>
                <w:caps w:val="0"/>
                <w:spacing w:val="0"/>
                <w:sz w:val="21"/>
                <w:szCs w:val="21"/>
                <w:shd w:val="clear" w:fill="FFFFFF"/>
              </w:rPr>
              <w:t>These applications demonstrate the versatility and importance of bioenergy as a renewable energy source, offering solutions for energy security, climate change mitigation, and sustainable development across diverse sectors and regions.</w:t>
            </w:r>
          </w:p>
          <w:p w14:paraId="5EC4B530">
            <w:pPr>
              <w:keepNext w:val="0"/>
              <w:keepLines w:val="0"/>
              <w:widowControl/>
              <w:suppressLineNumbers w:val="0"/>
              <w:pBdr>
                <w:top w:val="single" w:color="E3E3E3" w:sz="2" w:space="0"/>
                <w:left w:val="single" w:color="E3E3E3" w:sz="2" w:space="0"/>
                <w:bottom w:val="single" w:color="E3E3E3" w:sz="2" w:space="0"/>
                <w:right w:val="single" w:color="E3E3E3" w:sz="2" w:space="0"/>
              </w:pBdr>
              <w:shd w:val="clear" w:fill="FFFFFF"/>
              <w:spacing w:before="0" w:beforeAutospacing="1" w:after="0" w:afterAutospacing="1"/>
              <w:ind w:left="0" w:right="0" w:firstLine="0"/>
              <w:jc w:val="left"/>
              <w:rPr>
                <w:rFonts w:hint="default" w:ascii="Segoe UI" w:hAnsi="Segoe UI" w:eastAsia="Segoe UI" w:cs="Segoe UI"/>
                <w:i w:val="0"/>
                <w:iCs w:val="0"/>
                <w:caps w:val="0"/>
                <w:spacing w:val="0"/>
                <w:sz w:val="21"/>
                <w:szCs w:val="21"/>
              </w:rPr>
            </w:pPr>
          </w:p>
          <w:p w14:paraId="4C8C30F8">
            <w:pPr>
              <w:pStyle w:val="10"/>
              <w:spacing w:line="249" w:lineRule="exact"/>
              <w:ind w:left="100"/>
              <w:jc w:val="left"/>
            </w:pPr>
          </w:p>
        </w:tc>
        <w:tc>
          <w:tcPr>
            <w:tcW w:w="931" w:type="dxa"/>
          </w:tcPr>
          <w:p w14:paraId="61679BBD">
            <w:pPr>
              <w:pStyle w:val="10"/>
              <w:spacing w:line="249" w:lineRule="exact"/>
              <w:ind w:right="154"/>
              <w:jc w:val="right"/>
            </w:pPr>
            <w:r>
              <w:rPr>
                <w:w w:val="105"/>
              </w:rPr>
              <w:t>M4.01</w:t>
            </w:r>
          </w:p>
        </w:tc>
        <w:tc>
          <w:tcPr>
            <w:tcW w:w="847" w:type="dxa"/>
          </w:tcPr>
          <w:p w14:paraId="1D54EEEA">
            <w:pPr>
              <w:pStyle w:val="10"/>
              <w:spacing w:line="249" w:lineRule="exact"/>
              <w:ind w:left="344"/>
              <w:jc w:val="left"/>
            </w:pPr>
            <w:r>
              <w:rPr>
                <w:w w:val="102"/>
              </w:rPr>
              <w:t>R</w:t>
            </w:r>
          </w:p>
        </w:tc>
      </w:tr>
    </w:tbl>
    <w:p w14:paraId="6D24CEA2">
      <w:pPr>
        <w:spacing w:line="249" w:lineRule="exact"/>
        <w:sectPr>
          <w:footerReference r:id="rId3" w:type="default"/>
          <w:type w:val="continuous"/>
          <w:pgSz w:w="12240" w:h="15840"/>
          <w:pgMar w:top="980" w:right="1260" w:bottom="1200" w:left="1420" w:header="720" w:footer="1007" w:gutter="0"/>
          <w:pgNumType w:start="1"/>
          <w:cols w:space="720" w:num="1"/>
        </w:sectPr>
      </w:pPr>
    </w:p>
    <w:p w14:paraId="601A8F31">
      <w:pPr>
        <w:pStyle w:val="5"/>
        <w:spacing w:before="81"/>
        <w:ind w:left="4269" w:right="4378"/>
        <w:jc w:val="center"/>
      </w:pPr>
      <w:r>
        <w:rPr>
          <w:w w:val="105"/>
        </w:rPr>
        <w:t>PART-C</w:t>
      </w:r>
    </w:p>
    <w:p w14:paraId="65FBBD96">
      <w:pPr>
        <w:pStyle w:val="5"/>
        <w:spacing w:before="6"/>
        <w:ind w:left="790"/>
      </w:pPr>
      <w:r>
        <w:t>Answer</w:t>
      </w:r>
      <w:r>
        <w:rPr>
          <w:spacing w:val="16"/>
        </w:rPr>
        <w:t xml:space="preserve"> </w:t>
      </w:r>
      <w:r>
        <w:t>all</w:t>
      </w:r>
      <w:r>
        <w:rPr>
          <w:spacing w:val="16"/>
        </w:rPr>
        <w:t xml:space="preserve"> </w:t>
      </w:r>
      <w:r>
        <w:t>questions.</w:t>
      </w:r>
      <w:r>
        <w:rPr>
          <w:spacing w:val="17"/>
        </w:rPr>
        <w:t xml:space="preserve"> </w:t>
      </w:r>
      <w:r>
        <w:t>Each</w:t>
      </w:r>
      <w:r>
        <w:rPr>
          <w:spacing w:val="15"/>
        </w:rPr>
        <w:t xml:space="preserve"> </w:t>
      </w:r>
      <w:r>
        <w:t>question</w:t>
      </w:r>
      <w:r>
        <w:rPr>
          <w:spacing w:val="13"/>
        </w:rPr>
        <w:t xml:space="preserve"> </w:t>
      </w:r>
      <w:r>
        <w:t>carries</w:t>
      </w:r>
      <w:r>
        <w:rPr>
          <w:spacing w:val="14"/>
        </w:rPr>
        <w:t xml:space="preserve"> </w:t>
      </w:r>
      <w:r>
        <w:rPr>
          <w:i/>
        </w:rPr>
        <w:t>‘seven’</w:t>
      </w:r>
      <w:r>
        <w:rPr>
          <w:i/>
          <w:spacing w:val="15"/>
        </w:rPr>
        <w:t xml:space="preserve"> </w:t>
      </w:r>
      <w:r>
        <w:t>marks</w:t>
      </w:r>
    </w:p>
    <w:p w14:paraId="5F26BBEB">
      <w:pPr>
        <w:spacing w:before="11"/>
        <w:rPr>
          <w:b/>
          <w:sz w:val="14"/>
        </w:rPr>
      </w:pPr>
    </w:p>
    <w:p w14:paraId="22ED7EC2">
      <w:pPr>
        <w:pStyle w:val="5"/>
        <w:spacing w:before="96"/>
        <w:ind w:left="7558"/>
      </w:pPr>
      <w:r>
        <w:rPr>
          <w:w w:val="105"/>
        </w:rPr>
        <w:t>(6</w:t>
      </w:r>
      <w:r>
        <w:rPr>
          <w:spacing w:val="-8"/>
          <w:w w:val="105"/>
        </w:rPr>
        <w:t xml:space="preserve"> </w:t>
      </w:r>
      <w:r>
        <w:rPr>
          <w:w w:val="105"/>
        </w:rPr>
        <w:t>x</w:t>
      </w:r>
      <w:r>
        <w:rPr>
          <w:spacing w:val="-7"/>
          <w:w w:val="105"/>
        </w:rPr>
        <w:t xml:space="preserve"> </w:t>
      </w:r>
      <w:r>
        <w:rPr>
          <w:w w:val="105"/>
        </w:rPr>
        <w:t>7</w:t>
      </w:r>
      <w:r>
        <w:rPr>
          <w:spacing w:val="-9"/>
          <w:w w:val="105"/>
        </w:rPr>
        <w:t xml:space="preserve"> </w:t>
      </w:r>
      <w:r>
        <w:rPr>
          <w:w w:val="105"/>
        </w:rPr>
        <w:t>=</w:t>
      </w:r>
      <w:r>
        <w:rPr>
          <w:spacing w:val="-7"/>
          <w:w w:val="105"/>
        </w:rPr>
        <w:t xml:space="preserve"> </w:t>
      </w:r>
      <w:r>
        <w:rPr>
          <w:w w:val="105"/>
        </w:rPr>
        <w:t>42</w:t>
      </w:r>
      <w:r>
        <w:rPr>
          <w:spacing w:val="-9"/>
          <w:w w:val="105"/>
        </w:rPr>
        <w:t xml:space="preserve"> </w:t>
      </w:r>
      <w:r>
        <w:rPr>
          <w:w w:val="105"/>
        </w:rPr>
        <w:t>Marks)</w:t>
      </w:r>
    </w:p>
    <w:p w14:paraId="3176B2BB">
      <w:pPr>
        <w:spacing w:before="6" w:after="2"/>
        <w:ind w:left="7645"/>
        <w:rPr>
          <w:b/>
          <w:sz w:val="11"/>
        </w:rPr>
      </w:pPr>
      <w:r>
        <w:rPr>
          <w:b/>
          <w:sz w:val="11"/>
        </w:rPr>
        <w:t>Module Outcome</w:t>
      </w:r>
      <w:r>
        <w:rPr>
          <w:b/>
          <w:spacing w:val="52"/>
          <w:sz w:val="11"/>
        </w:rPr>
        <w:t xml:space="preserve"> </w:t>
      </w:r>
      <w:r>
        <w:rPr>
          <w:b/>
          <w:sz w:val="11"/>
        </w:rPr>
        <w:t>Cognitive</w:t>
      </w:r>
      <w:r>
        <w:rPr>
          <w:b/>
          <w:spacing w:val="5"/>
          <w:sz w:val="11"/>
        </w:rPr>
        <w:t xml:space="preserve"> </w:t>
      </w:r>
      <w:r>
        <w:rPr>
          <w:b/>
          <w:sz w:val="11"/>
        </w:rPr>
        <w:t>level</w:t>
      </w:r>
    </w:p>
    <w:tbl>
      <w:tblPr>
        <w:tblStyle w:val="4"/>
        <w:tblW w:w="0" w:type="auto"/>
        <w:tblInd w:w="5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61"/>
        <w:gridCol w:w="6338"/>
        <w:gridCol w:w="1099"/>
        <w:gridCol w:w="812"/>
      </w:tblGrid>
      <w:tr w14:paraId="1E1E2C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90" w:hRule="atLeast"/>
        </w:trPr>
        <w:tc>
          <w:tcPr>
            <w:tcW w:w="661" w:type="dxa"/>
          </w:tcPr>
          <w:p w14:paraId="55E6AC9B">
            <w:pPr>
              <w:pStyle w:val="10"/>
              <w:spacing w:line="249" w:lineRule="exact"/>
              <w:ind w:left="186"/>
              <w:jc w:val="left"/>
            </w:pPr>
            <w:r>
              <w:rPr>
                <w:w w:val="105"/>
              </w:rPr>
              <w:t>III.</w:t>
            </w:r>
          </w:p>
          <w:p w14:paraId="335A8846">
            <w:pPr>
              <w:pStyle w:val="10"/>
              <w:jc w:val="left"/>
              <w:rPr>
                <w:b/>
                <w:sz w:val="24"/>
              </w:rPr>
            </w:pPr>
          </w:p>
          <w:p w14:paraId="6B452AD4">
            <w:pPr>
              <w:pStyle w:val="10"/>
              <w:spacing w:before="9"/>
              <w:jc w:val="left"/>
              <w:rPr>
                <w:b/>
                <w:sz w:val="31"/>
              </w:rPr>
            </w:pPr>
          </w:p>
          <w:p w14:paraId="79A89FB2">
            <w:pPr>
              <w:pStyle w:val="10"/>
              <w:ind w:left="182"/>
              <w:jc w:val="left"/>
            </w:pPr>
            <w:r>
              <w:rPr>
                <w:w w:val="105"/>
              </w:rPr>
              <w:t>IV.</w:t>
            </w:r>
          </w:p>
        </w:tc>
        <w:tc>
          <w:tcPr>
            <w:tcW w:w="6338" w:type="dxa"/>
          </w:tcPr>
          <w:p w14:paraId="47C0F7D1">
            <w:pPr>
              <w:pStyle w:val="10"/>
              <w:spacing w:before="5" w:line="298" w:lineRule="exact"/>
              <w:ind w:left="99"/>
              <w:jc w:val="left"/>
            </w:pPr>
            <w:r>
              <w:t>Explain the detail about  Renewable Energy Scenario in India and around the World</w:t>
            </w:r>
          </w:p>
          <w:p w14:paraId="150AE964">
            <w:pPr>
              <w:pStyle w:val="2"/>
              <w:keepNext w:val="0"/>
              <w:keepLines w:val="0"/>
              <w:widowControl/>
              <w:suppressLineNumbers w:val="0"/>
              <w:pBdr>
                <w:top w:val="single" w:color="E3E3E3" w:sz="2" w:space="0"/>
                <w:left w:val="single" w:color="E3E3E3" w:sz="2" w:space="0"/>
                <w:bottom w:val="single" w:color="E3E3E3" w:sz="2" w:space="0"/>
                <w:right w:val="single" w:color="E3E3E3" w:sz="2" w:space="0"/>
              </w:pBdr>
              <w:shd w:val="clear" w:fill="FFFFFF"/>
              <w:spacing w:line="24" w:lineRule="atLeast"/>
              <w:ind w:left="0" w:firstLine="0"/>
              <w:rPr>
                <w:rFonts w:ascii="Segoe UI" w:hAnsi="Segoe UI" w:eastAsia="Segoe UI" w:cs="Segoe UI"/>
                <w:b/>
                <w:bCs/>
                <w:i w:val="0"/>
                <w:iCs w:val="0"/>
                <w:caps w:val="0"/>
                <w:color w:val="0D0D0D"/>
                <w:spacing w:val="0"/>
                <w:sz w:val="26"/>
                <w:szCs w:val="26"/>
              </w:rPr>
            </w:pPr>
            <w:r>
              <w:rPr>
                <w:rFonts w:hint="default" w:ascii="Segoe UI" w:hAnsi="Segoe UI" w:eastAsia="Segoe UI" w:cs="Segoe UI"/>
                <w:b/>
                <w:bCs/>
                <w:i w:val="0"/>
                <w:iCs w:val="0"/>
                <w:caps w:val="0"/>
                <w:color w:val="0D0D0D"/>
                <w:spacing w:val="0"/>
                <w:sz w:val="26"/>
                <w:szCs w:val="26"/>
                <w:bdr w:val="single" w:color="E3E3E3" w:sz="2" w:space="0"/>
                <w:shd w:val="clear" w:fill="FFFFFF"/>
              </w:rPr>
              <w:t>Global Renewable Energy Scenario:</w:t>
            </w:r>
          </w:p>
          <w:p w14:paraId="20E4631A">
            <w:pPr>
              <w:keepNext w:val="0"/>
              <w:keepLines w:val="0"/>
              <w:widowControl/>
              <w:numPr>
                <w:ilvl w:val="0"/>
                <w:numId w:val="31"/>
              </w:numPr>
              <w:suppressLineNumbers w:val="0"/>
              <w:pBdr>
                <w:top w:val="single" w:color="E3E3E3" w:sz="2" w:space="0"/>
                <w:left w:val="single" w:color="E3E3E3" w:sz="2" w:space="3"/>
                <w:bottom w:val="single" w:color="E3E3E3" w:sz="2" w:space="0"/>
                <w:right w:val="single" w:color="E3E3E3" w:sz="2" w:space="0"/>
              </w:pBdr>
              <w:spacing w:before="0" w:beforeAutospacing="0" w:after="0" w:afterAutospacing="0"/>
              <w:ind w:left="0" w:hanging="360"/>
            </w:pPr>
          </w:p>
          <w:p w14:paraId="081BA851">
            <w:pPr>
              <w:pStyle w:val="6"/>
              <w:keepNext w:val="0"/>
              <w:keepLines w:val="0"/>
              <w:widowControl/>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ind w:left="0" w:right="0"/>
            </w:pPr>
            <w:r>
              <w:rPr>
                <w:rStyle w:val="7"/>
                <w:rFonts w:hint="default" w:ascii="Segoe UI" w:hAnsi="Segoe UI" w:eastAsia="Segoe UI" w:cs="Segoe UI"/>
                <w:b/>
                <w:bCs/>
                <w:i w:val="0"/>
                <w:iCs w:val="0"/>
                <w:caps w:val="0"/>
                <w:color w:val="0D0D0D"/>
                <w:spacing w:val="0"/>
                <w:sz w:val="24"/>
                <w:szCs w:val="24"/>
                <w:bdr w:val="single" w:color="E3E3E3" w:sz="2" w:space="0"/>
                <w:shd w:val="clear" w:fill="FFFFFF"/>
              </w:rPr>
              <w:t>Increasing Capacity:</w:t>
            </w:r>
          </w:p>
          <w:p w14:paraId="2BA59823">
            <w:pPr>
              <w:keepNext w:val="0"/>
              <w:keepLines w:val="0"/>
              <w:widowControl/>
              <w:numPr>
                <w:ilvl w:val="0"/>
                <w:numId w:val="31"/>
              </w:numPr>
              <w:suppressLineNumbers w:val="0"/>
              <w:pBdr>
                <w:top w:val="single" w:color="E3E3E3" w:sz="2" w:space="0"/>
                <w:left w:val="single" w:color="E3E3E3" w:sz="2" w:space="3"/>
                <w:bottom w:val="single" w:color="E3E3E3" w:sz="2" w:space="0"/>
                <w:right w:val="single" w:color="E3E3E3" w:sz="2" w:space="0"/>
              </w:pBdr>
              <w:spacing w:before="0" w:beforeAutospacing="0" w:after="0" w:afterAutospacing="0"/>
              <w:ind w:left="0" w:hanging="360"/>
            </w:pPr>
          </w:p>
          <w:p w14:paraId="462E3602">
            <w:pPr>
              <w:keepNext w:val="0"/>
              <w:keepLines w:val="0"/>
              <w:widowControl/>
              <w:numPr>
                <w:ilvl w:val="1"/>
                <w:numId w:val="31"/>
              </w:numPr>
              <w:suppressLineNumbers w:val="0"/>
              <w:pBdr>
                <w:top w:val="single" w:color="E3E3E3" w:sz="2" w:space="0"/>
                <w:left w:val="single" w:color="E3E3E3" w:sz="2" w:space="3"/>
                <w:bottom w:val="single" w:color="E3E3E3" w:sz="2" w:space="0"/>
                <w:right w:val="single" w:color="E3E3E3" w:sz="2" w:space="0"/>
              </w:pBdr>
              <w:spacing w:before="0" w:beforeAutospacing="0" w:after="0" w:afterAutospacing="0"/>
              <w:ind w:left="720" w:right="0" w:hanging="360"/>
            </w:pPr>
            <w:r>
              <w:rPr>
                <w:rFonts w:hint="default" w:ascii="Segoe UI" w:hAnsi="Segoe UI" w:eastAsia="Segoe UI" w:cs="Segoe UI"/>
                <w:i w:val="0"/>
                <w:iCs w:val="0"/>
                <w:caps w:val="0"/>
                <w:color w:val="0D0D0D"/>
                <w:spacing w:val="0"/>
                <w:sz w:val="24"/>
                <w:szCs w:val="24"/>
                <w:bdr w:val="single" w:color="E3E3E3" w:sz="2" w:space="0"/>
                <w:shd w:val="clear" w:fill="FFFFFF"/>
              </w:rPr>
              <w:t>Globally, there has been a significant increase in the capacity of renewable energy installations, particularly in solar and wind power.</w:t>
            </w:r>
          </w:p>
          <w:p w14:paraId="0527C892">
            <w:pPr>
              <w:keepNext w:val="0"/>
              <w:keepLines w:val="0"/>
              <w:widowControl/>
              <w:numPr>
                <w:ilvl w:val="0"/>
                <w:numId w:val="31"/>
              </w:numPr>
              <w:suppressLineNumbers w:val="0"/>
              <w:pBdr>
                <w:top w:val="single" w:color="E3E3E3" w:sz="2" w:space="0"/>
                <w:left w:val="single" w:color="E3E3E3" w:sz="2" w:space="3"/>
                <w:bottom w:val="single" w:color="E3E3E3" w:sz="2" w:space="0"/>
                <w:right w:val="single" w:color="E3E3E3" w:sz="2" w:space="0"/>
              </w:pBdr>
              <w:spacing w:before="0" w:beforeAutospacing="0" w:after="0" w:afterAutospacing="0"/>
              <w:ind w:left="0" w:hanging="360"/>
            </w:pPr>
          </w:p>
          <w:p w14:paraId="441ED76A">
            <w:pPr>
              <w:pStyle w:val="6"/>
              <w:keepNext w:val="0"/>
              <w:keepLines w:val="0"/>
              <w:widowControl/>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ind w:left="0" w:right="0"/>
            </w:pPr>
            <w:r>
              <w:rPr>
                <w:rStyle w:val="7"/>
                <w:rFonts w:hint="default" w:ascii="Segoe UI" w:hAnsi="Segoe UI" w:eastAsia="Segoe UI" w:cs="Segoe UI"/>
                <w:b/>
                <w:bCs/>
                <w:i w:val="0"/>
                <w:iCs w:val="0"/>
                <w:caps w:val="0"/>
                <w:color w:val="0D0D0D"/>
                <w:spacing w:val="0"/>
                <w:sz w:val="24"/>
                <w:szCs w:val="24"/>
                <w:bdr w:val="single" w:color="E3E3E3" w:sz="2" w:space="0"/>
                <w:shd w:val="clear" w:fill="FFFFFF"/>
              </w:rPr>
              <w:t>Technological Advances:</w:t>
            </w:r>
          </w:p>
          <w:p w14:paraId="54310CC6">
            <w:pPr>
              <w:keepNext w:val="0"/>
              <w:keepLines w:val="0"/>
              <w:widowControl/>
              <w:numPr>
                <w:ilvl w:val="0"/>
                <w:numId w:val="31"/>
              </w:numPr>
              <w:suppressLineNumbers w:val="0"/>
              <w:pBdr>
                <w:top w:val="single" w:color="E3E3E3" w:sz="2" w:space="0"/>
                <w:left w:val="single" w:color="E3E3E3" w:sz="2" w:space="3"/>
                <w:bottom w:val="single" w:color="E3E3E3" w:sz="2" w:space="0"/>
                <w:right w:val="single" w:color="E3E3E3" w:sz="2" w:space="0"/>
              </w:pBdr>
              <w:spacing w:before="0" w:beforeAutospacing="0" w:after="0" w:afterAutospacing="0"/>
              <w:ind w:left="0" w:hanging="360"/>
            </w:pPr>
          </w:p>
          <w:p w14:paraId="62B9287C">
            <w:pPr>
              <w:keepNext w:val="0"/>
              <w:keepLines w:val="0"/>
              <w:widowControl/>
              <w:numPr>
                <w:ilvl w:val="1"/>
                <w:numId w:val="32"/>
              </w:numPr>
              <w:suppressLineNumbers w:val="0"/>
              <w:pBdr>
                <w:top w:val="single" w:color="E3E3E3" w:sz="2" w:space="0"/>
                <w:left w:val="single" w:color="E3E3E3" w:sz="2" w:space="3"/>
                <w:bottom w:val="single" w:color="E3E3E3" w:sz="2" w:space="0"/>
                <w:right w:val="single" w:color="E3E3E3" w:sz="2" w:space="0"/>
              </w:pBdr>
              <w:tabs>
                <w:tab w:val="left" w:pos="1440"/>
              </w:tabs>
              <w:spacing w:before="0" w:beforeAutospacing="0" w:after="0" w:afterAutospacing="0"/>
              <w:ind w:left="720" w:right="0" w:hanging="360"/>
            </w:pPr>
            <w:r>
              <w:rPr>
                <w:rFonts w:hint="default" w:ascii="Segoe UI" w:hAnsi="Segoe UI" w:eastAsia="Segoe UI" w:cs="Segoe UI"/>
                <w:i w:val="0"/>
                <w:iCs w:val="0"/>
                <w:caps w:val="0"/>
                <w:color w:val="0D0D0D"/>
                <w:spacing w:val="0"/>
                <w:sz w:val="24"/>
                <w:szCs w:val="24"/>
                <w:bdr w:val="single" w:color="E3E3E3" w:sz="2" w:space="0"/>
                <w:shd w:val="clear" w:fill="FFFFFF"/>
              </w:rPr>
              <w:t>Ongoing technological advancements and cost reductions have made renewable energy sources more competitive with conventional energy sources.</w:t>
            </w:r>
          </w:p>
          <w:p w14:paraId="53399AD5">
            <w:pPr>
              <w:keepNext w:val="0"/>
              <w:keepLines w:val="0"/>
              <w:widowControl/>
              <w:numPr>
                <w:ilvl w:val="0"/>
                <w:numId w:val="31"/>
              </w:numPr>
              <w:suppressLineNumbers w:val="0"/>
              <w:pBdr>
                <w:top w:val="single" w:color="E3E3E3" w:sz="2" w:space="0"/>
                <w:left w:val="single" w:color="E3E3E3" w:sz="2" w:space="3"/>
                <w:bottom w:val="single" w:color="E3E3E3" w:sz="2" w:space="0"/>
                <w:right w:val="single" w:color="E3E3E3" w:sz="2" w:space="0"/>
              </w:pBdr>
              <w:spacing w:before="0" w:beforeAutospacing="0" w:after="0" w:afterAutospacing="0"/>
              <w:ind w:left="0" w:hanging="360"/>
            </w:pPr>
          </w:p>
          <w:p w14:paraId="1F96DD6E">
            <w:pPr>
              <w:pStyle w:val="6"/>
              <w:keepNext w:val="0"/>
              <w:keepLines w:val="0"/>
              <w:widowControl/>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ind w:left="0" w:right="0"/>
            </w:pPr>
            <w:r>
              <w:rPr>
                <w:rStyle w:val="7"/>
                <w:rFonts w:hint="default" w:ascii="Segoe UI" w:hAnsi="Segoe UI" w:eastAsia="Segoe UI" w:cs="Segoe UI"/>
                <w:b/>
                <w:bCs/>
                <w:i w:val="0"/>
                <w:iCs w:val="0"/>
                <w:caps w:val="0"/>
                <w:color w:val="0D0D0D"/>
                <w:spacing w:val="0"/>
                <w:sz w:val="24"/>
                <w:szCs w:val="24"/>
                <w:bdr w:val="single" w:color="E3E3E3" w:sz="2" w:space="0"/>
                <w:shd w:val="clear" w:fill="FFFFFF"/>
              </w:rPr>
              <w:t>International Commitments:</w:t>
            </w:r>
          </w:p>
          <w:p w14:paraId="3E7E14E0">
            <w:pPr>
              <w:keepNext w:val="0"/>
              <w:keepLines w:val="0"/>
              <w:widowControl/>
              <w:numPr>
                <w:ilvl w:val="0"/>
                <w:numId w:val="31"/>
              </w:numPr>
              <w:suppressLineNumbers w:val="0"/>
              <w:pBdr>
                <w:top w:val="single" w:color="E3E3E3" w:sz="2" w:space="0"/>
                <w:left w:val="single" w:color="E3E3E3" w:sz="2" w:space="3"/>
                <w:bottom w:val="single" w:color="E3E3E3" w:sz="2" w:space="0"/>
                <w:right w:val="single" w:color="E3E3E3" w:sz="2" w:space="0"/>
              </w:pBdr>
              <w:spacing w:before="0" w:beforeAutospacing="0" w:after="0" w:afterAutospacing="0"/>
              <w:ind w:left="0" w:hanging="360"/>
            </w:pPr>
          </w:p>
          <w:p w14:paraId="7C5CD250">
            <w:pPr>
              <w:keepNext w:val="0"/>
              <w:keepLines w:val="0"/>
              <w:widowControl/>
              <w:numPr>
                <w:ilvl w:val="1"/>
                <w:numId w:val="33"/>
              </w:numPr>
              <w:suppressLineNumbers w:val="0"/>
              <w:pBdr>
                <w:top w:val="single" w:color="E3E3E3" w:sz="2" w:space="0"/>
                <w:left w:val="single" w:color="E3E3E3" w:sz="2" w:space="3"/>
                <w:bottom w:val="single" w:color="E3E3E3" w:sz="2" w:space="0"/>
                <w:right w:val="single" w:color="E3E3E3" w:sz="2" w:space="0"/>
              </w:pBdr>
              <w:tabs>
                <w:tab w:val="left" w:pos="1440"/>
              </w:tabs>
              <w:spacing w:before="0" w:beforeAutospacing="0" w:after="0" w:afterAutospacing="0"/>
              <w:ind w:left="720" w:right="0" w:hanging="360"/>
            </w:pPr>
            <w:r>
              <w:rPr>
                <w:rFonts w:hint="default" w:ascii="Segoe UI" w:hAnsi="Segoe UI" w:eastAsia="Segoe UI" w:cs="Segoe UI"/>
                <w:i w:val="0"/>
                <w:iCs w:val="0"/>
                <w:caps w:val="0"/>
                <w:color w:val="0D0D0D"/>
                <w:spacing w:val="0"/>
                <w:sz w:val="24"/>
                <w:szCs w:val="24"/>
                <w:bdr w:val="single" w:color="E3E3E3" w:sz="2" w:space="0"/>
                <w:shd w:val="clear" w:fill="FFFFFF"/>
              </w:rPr>
              <w:t>Many countries have committed to international agreements and initiatives to reduce carbon emissions, promote sustainability, and transition to renewable energy.</w:t>
            </w:r>
          </w:p>
          <w:p w14:paraId="029A8DCD">
            <w:pPr>
              <w:keepNext w:val="0"/>
              <w:keepLines w:val="0"/>
              <w:widowControl/>
              <w:numPr>
                <w:ilvl w:val="0"/>
                <w:numId w:val="31"/>
              </w:numPr>
              <w:suppressLineNumbers w:val="0"/>
              <w:pBdr>
                <w:top w:val="single" w:color="E3E3E3" w:sz="2" w:space="0"/>
                <w:left w:val="single" w:color="E3E3E3" w:sz="2" w:space="3"/>
                <w:bottom w:val="single" w:color="E3E3E3" w:sz="2" w:space="0"/>
                <w:right w:val="single" w:color="E3E3E3" w:sz="2" w:space="0"/>
              </w:pBdr>
              <w:spacing w:before="0" w:beforeAutospacing="0" w:after="0" w:afterAutospacing="0"/>
              <w:ind w:left="0" w:hanging="360"/>
            </w:pPr>
          </w:p>
          <w:p w14:paraId="06C447D3">
            <w:pPr>
              <w:pStyle w:val="6"/>
              <w:keepNext w:val="0"/>
              <w:keepLines w:val="0"/>
              <w:widowControl/>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ind w:left="0" w:right="0"/>
            </w:pPr>
            <w:r>
              <w:rPr>
                <w:rStyle w:val="7"/>
                <w:rFonts w:hint="default" w:ascii="Segoe UI" w:hAnsi="Segoe UI" w:eastAsia="Segoe UI" w:cs="Segoe UI"/>
                <w:b/>
                <w:bCs/>
                <w:i w:val="0"/>
                <w:iCs w:val="0"/>
                <w:caps w:val="0"/>
                <w:color w:val="0D0D0D"/>
                <w:spacing w:val="0"/>
                <w:sz w:val="24"/>
                <w:szCs w:val="24"/>
                <w:bdr w:val="single" w:color="E3E3E3" w:sz="2" w:space="0"/>
                <w:shd w:val="clear" w:fill="FFFFFF"/>
              </w:rPr>
              <w:t>Investments:</w:t>
            </w:r>
          </w:p>
          <w:p w14:paraId="00F54E55">
            <w:pPr>
              <w:keepNext w:val="0"/>
              <w:keepLines w:val="0"/>
              <w:widowControl/>
              <w:numPr>
                <w:ilvl w:val="0"/>
                <w:numId w:val="31"/>
              </w:numPr>
              <w:suppressLineNumbers w:val="0"/>
              <w:pBdr>
                <w:top w:val="single" w:color="E3E3E3" w:sz="2" w:space="0"/>
                <w:left w:val="single" w:color="E3E3E3" w:sz="2" w:space="3"/>
                <w:bottom w:val="single" w:color="E3E3E3" w:sz="2" w:space="0"/>
                <w:right w:val="single" w:color="E3E3E3" w:sz="2" w:space="0"/>
              </w:pBdr>
              <w:spacing w:before="0" w:beforeAutospacing="0" w:after="0" w:afterAutospacing="0"/>
              <w:ind w:left="0" w:hanging="360"/>
            </w:pPr>
          </w:p>
          <w:p w14:paraId="6B1191B0">
            <w:pPr>
              <w:keepNext w:val="0"/>
              <w:keepLines w:val="0"/>
              <w:widowControl/>
              <w:numPr>
                <w:ilvl w:val="1"/>
                <w:numId w:val="34"/>
              </w:numPr>
              <w:suppressLineNumbers w:val="0"/>
              <w:pBdr>
                <w:top w:val="single" w:color="E3E3E3" w:sz="2" w:space="0"/>
                <w:left w:val="single" w:color="E3E3E3" w:sz="2" w:space="3"/>
                <w:bottom w:val="single" w:color="E3E3E3" w:sz="2" w:space="0"/>
                <w:right w:val="single" w:color="E3E3E3" w:sz="2" w:space="0"/>
              </w:pBdr>
              <w:tabs>
                <w:tab w:val="left" w:pos="1440"/>
              </w:tabs>
              <w:spacing w:before="0" w:beforeAutospacing="0" w:after="0" w:afterAutospacing="0"/>
              <w:ind w:left="720" w:right="0" w:hanging="360"/>
            </w:pPr>
            <w:r>
              <w:rPr>
                <w:rFonts w:hint="default" w:ascii="Segoe UI" w:hAnsi="Segoe UI" w:eastAsia="Segoe UI" w:cs="Segoe UI"/>
                <w:i w:val="0"/>
                <w:iCs w:val="0"/>
                <w:caps w:val="0"/>
                <w:color w:val="0D0D0D"/>
                <w:spacing w:val="0"/>
                <w:sz w:val="24"/>
                <w:szCs w:val="24"/>
                <w:bdr w:val="single" w:color="E3E3E3" w:sz="2" w:space="0"/>
                <w:shd w:val="clear" w:fill="FFFFFF"/>
              </w:rPr>
              <w:t>Increased investments from both public and private sectors have been observed in renewable energy projects worldwide.</w:t>
            </w:r>
          </w:p>
          <w:p w14:paraId="2D7461AD">
            <w:pPr>
              <w:keepNext w:val="0"/>
              <w:keepLines w:val="0"/>
              <w:widowControl/>
              <w:numPr>
                <w:ilvl w:val="0"/>
                <w:numId w:val="31"/>
              </w:numPr>
              <w:suppressLineNumbers w:val="0"/>
              <w:pBdr>
                <w:top w:val="single" w:color="E3E3E3" w:sz="2" w:space="0"/>
                <w:left w:val="single" w:color="E3E3E3" w:sz="2" w:space="3"/>
                <w:bottom w:val="single" w:color="E3E3E3" w:sz="2" w:space="0"/>
                <w:right w:val="single" w:color="E3E3E3" w:sz="2" w:space="0"/>
              </w:pBdr>
              <w:spacing w:before="0" w:beforeAutospacing="0" w:after="0" w:afterAutospacing="0"/>
              <w:ind w:left="0" w:hanging="360"/>
            </w:pPr>
          </w:p>
          <w:p w14:paraId="38FC85C7">
            <w:pPr>
              <w:pStyle w:val="6"/>
              <w:keepNext w:val="0"/>
              <w:keepLines w:val="0"/>
              <w:widowControl/>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ind w:left="0" w:right="0"/>
            </w:pPr>
            <w:r>
              <w:rPr>
                <w:rStyle w:val="7"/>
                <w:rFonts w:hint="default" w:ascii="Segoe UI" w:hAnsi="Segoe UI" w:eastAsia="Segoe UI" w:cs="Segoe UI"/>
                <w:b/>
                <w:bCs/>
                <w:i w:val="0"/>
                <w:iCs w:val="0"/>
                <w:caps w:val="0"/>
                <w:color w:val="0D0D0D"/>
                <w:spacing w:val="0"/>
                <w:sz w:val="24"/>
                <w:szCs w:val="24"/>
                <w:bdr w:val="single" w:color="E3E3E3" w:sz="2" w:space="0"/>
                <w:shd w:val="clear" w:fill="FFFFFF"/>
              </w:rPr>
              <w:t>Grid Integration Challenges:</w:t>
            </w:r>
          </w:p>
          <w:p w14:paraId="54F4BF6E">
            <w:pPr>
              <w:keepNext w:val="0"/>
              <w:keepLines w:val="0"/>
              <w:widowControl/>
              <w:numPr>
                <w:ilvl w:val="0"/>
                <w:numId w:val="31"/>
              </w:numPr>
              <w:suppressLineNumbers w:val="0"/>
              <w:pBdr>
                <w:top w:val="single" w:color="E3E3E3" w:sz="2" w:space="0"/>
                <w:left w:val="single" w:color="E3E3E3" w:sz="2" w:space="3"/>
                <w:bottom w:val="single" w:color="E3E3E3" w:sz="2" w:space="0"/>
                <w:right w:val="single" w:color="E3E3E3" w:sz="2" w:space="0"/>
              </w:pBdr>
              <w:spacing w:before="0" w:beforeAutospacing="0" w:after="0" w:afterAutospacing="0"/>
              <w:ind w:left="0" w:hanging="360"/>
            </w:pPr>
          </w:p>
          <w:p w14:paraId="65F27AA2">
            <w:pPr>
              <w:keepNext w:val="0"/>
              <w:keepLines w:val="0"/>
              <w:widowControl/>
              <w:numPr>
                <w:ilvl w:val="1"/>
                <w:numId w:val="35"/>
              </w:numPr>
              <w:suppressLineNumbers w:val="0"/>
              <w:pBdr>
                <w:top w:val="single" w:color="E3E3E3" w:sz="2" w:space="0"/>
                <w:left w:val="single" w:color="E3E3E3" w:sz="2" w:space="3"/>
                <w:bottom w:val="single" w:color="E3E3E3" w:sz="2" w:space="0"/>
                <w:right w:val="single" w:color="E3E3E3" w:sz="2" w:space="0"/>
              </w:pBdr>
              <w:tabs>
                <w:tab w:val="left" w:pos="1440"/>
              </w:tabs>
              <w:spacing w:before="0" w:beforeAutospacing="0" w:after="0" w:afterAutospacing="0"/>
              <w:ind w:left="720" w:right="0" w:hanging="360"/>
            </w:pPr>
            <w:r>
              <w:rPr>
                <w:rFonts w:hint="default" w:ascii="Segoe UI" w:hAnsi="Segoe UI" w:eastAsia="Segoe UI" w:cs="Segoe UI"/>
                <w:i w:val="0"/>
                <w:iCs w:val="0"/>
                <w:caps w:val="0"/>
                <w:color w:val="0D0D0D"/>
                <w:spacing w:val="0"/>
                <w:sz w:val="24"/>
                <w:szCs w:val="24"/>
                <w:bdr w:val="single" w:color="E3E3E3" w:sz="2" w:space="0"/>
                <w:shd w:val="clear" w:fill="FFFFFF"/>
              </w:rPr>
              <w:t>The integration of intermittent renewable sources, such as solar and wind, into existing energy grids poses challenges that are being addressed through energy storage and smart grid technologies.</w:t>
            </w:r>
          </w:p>
          <w:p w14:paraId="53A519F4">
            <w:pPr>
              <w:keepNext w:val="0"/>
              <w:keepLines w:val="0"/>
              <w:widowControl/>
              <w:numPr>
                <w:ilvl w:val="0"/>
                <w:numId w:val="31"/>
              </w:numPr>
              <w:suppressLineNumbers w:val="0"/>
              <w:pBdr>
                <w:top w:val="single" w:color="E3E3E3" w:sz="2" w:space="0"/>
                <w:left w:val="single" w:color="E3E3E3" w:sz="2" w:space="3"/>
                <w:bottom w:val="single" w:color="E3E3E3" w:sz="2" w:space="0"/>
                <w:right w:val="single" w:color="E3E3E3" w:sz="2" w:space="0"/>
              </w:pBdr>
              <w:spacing w:before="0" w:beforeAutospacing="0" w:after="0" w:afterAutospacing="0"/>
              <w:ind w:left="0" w:hanging="360"/>
            </w:pPr>
          </w:p>
          <w:p w14:paraId="7B4065B5">
            <w:pPr>
              <w:pStyle w:val="6"/>
              <w:keepNext w:val="0"/>
              <w:keepLines w:val="0"/>
              <w:widowControl/>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ind w:left="0" w:right="0"/>
            </w:pPr>
            <w:r>
              <w:rPr>
                <w:rStyle w:val="7"/>
                <w:rFonts w:hint="default" w:ascii="Segoe UI" w:hAnsi="Segoe UI" w:eastAsia="Segoe UI" w:cs="Segoe UI"/>
                <w:b/>
                <w:bCs/>
                <w:i w:val="0"/>
                <w:iCs w:val="0"/>
                <w:caps w:val="0"/>
                <w:color w:val="0D0D0D"/>
                <w:spacing w:val="0"/>
                <w:sz w:val="24"/>
                <w:szCs w:val="24"/>
                <w:bdr w:val="single" w:color="E3E3E3" w:sz="2" w:space="0"/>
                <w:shd w:val="clear" w:fill="FFFFFF"/>
              </w:rPr>
              <w:t>Policy Support:</w:t>
            </w:r>
          </w:p>
          <w:p w14:paraId="2621A48F">
            <w:pPr>
              <w:keepNext w:val="0"/>
              <w:keepLines w:val="0"/>
              <w:widowControl/>
              <w:numPr>
                <w:ilvl w:val="0"/>
                <w:numId w:val="31"/>
              </w:numPr>
              <w:suppressLineNumbers w:val="0"/>
              <w:pBdr>
                <w:top w:val="single" w:color="E3E3E3" w:sz="2" w:space="0"/>
                <w:left w:val="single" w:color="E3E3E3" w:sz="2" w:space="3"/>
                <w:bottom w:val="single" w:color="E3E3E3" w:sz="2" w:space="0"/>
                <w:right w:val="single" w:color="E3E3E3" w:sz="2" w:space="0"/>
              </w:pBdr>
              <w:spacing w:before="0" w:beforeAutospacing="0" w:after="0" w:afterAutospacing="0"/>
              <w:ind w:left="0" w:hanging="360"/>
            </w:pPr>
          </w:p>
          <w:p w14:paraId="4AEA491A">
            <w:pPr>
              <w:keepNext w:val="0"/>
              <w:keepLines w:val="0"/>
              <w:widowControl/>
              <w:numPr>
                <w:ilvl w:val="1"/>
                <w:numId w:val="36"/>
              </w:numPr>
              <w:suppressLineNumbers w:val="0"/>
              <w:pBdr>
                <w:top w:val="single" w:color="E3E3E3" w:sz="2" w:space="0"/>
                <w:left w:val="single" w:color="E3E3E3" w:sz="2" w:space="3"/>
                <w:bottom w:val="single" w:color="E3E3E3" w:sz="2" w:space="0"/>
                <w:right w:val="single" w:color="E3E3E3" w:sz="2" w:space="0"/>
              </w:pBdr>
              <w:tabs>
                <w:tab w:val="left" w:pos="1440"/>
              </w:tabs>
              <w:spacing w:before="0" w:beforeAutospacing="0" w:after="0" w:afterAutospacing="0"/>
              <w:ind w:left="720" w:right="0" w:hanging="360"/>
            </w:pPr>
            <w:r>
              <w:rPr>
                <w:rFonts w:hint="default" w:ascii="Segoe UI" w:hAnsi="Segoe UI" w:eastAsia="Segoe UI" w:cs="Segoe UI"/>
                <w:i w:val="0"/>
                <w:iCs w:val="0"/>
                <w:caps w:val="0"/>
                <w:color w:val="0D0D0D"/>
                <w:spacing w:val="0"/>
                <w:sz w:val="24"/>
                <w:szCs w:val="24"/>
                <w:bdr w:val="single" w:color="E3E3E3" w:sz="2" w:space="0"/>
                <w:shd w:val="clear" w:fill="FFFFFF"/>
              </w:rPr>
              <w:t>Many countries have implemented supportive policies, including incentives, feed-in tariffs, and renewable energy targets, to encourage the adoption of renewable energy.</w:t>
            </w:r>
          </w:p>
          <w:p w14:paraId="6A32C01A">
            <w:pPr>
              <w:pStyle w:val="2"/>
              <w:keepNext w:val="0"/>
              <w:keepLines w:val="0"/>
              <w:widowControl/>
              <w:suppressLineNumbers w:val="0"/>
              <w:pBdr>
                <w:top w:val="single" w:color="E3E3E3" w:sz="2" w:space="0"/>
                <w:left w:val="single" w:color="E3E3E3" w:sz="2" w:space="0"/>
                <w:bottom w:val="single" w:color="E3E3E3" w:sz="2" w:space="0"/>
                <w:right w:val="single" w:color="E3E3E3" w:sz="2" w:space="0"/>
              </w:pBdr>
              <w:shd w:val="clear" w:fill="FFFFFF"/>
              <w:spacing w:line="24" w:lineRule="atLeast"/>
              <w:ind w:left="0" w:firstLine="0"/>
              <w:rPr>
                <w:rFonts w:hint="default" w:ascii="Segoe UI" w:hAnsi="Segoe UI" w:eastAsia="Segoe UI" w:cs="Segoe UI"/>
                <w:b/>
                <w:bCs/>
                <w:i w:val="0"/>
                <w:iCs w:val="0"/>
                <w:caps w:val="0"/>
                <w:color w:val="0D0D0D"/>
                <w:spacing w:val="0"/>
                <w:sz w:val="26"/>
                <w:szCs w:val="26"/>
              </w:rPr>
            </w:pPr>
            <w:r>
              <w:rPr>
                <w:rFonts w:hint="default" w:ascii="Segoe UI" w:hAnsi="Segoe UI" w:eastAsia="Segoe UI" w:cs="Segoe UI"/>
                <w:b/>
                <w:bCs/>
                <w:i w:val="0"/>
                <w:iCs w:val="0"/>
                <w:caps w:val="0"/>
                <w:color w:val="0D0D0D"/>
                <w:spacing w:val="0"/>
                <w:sz w:val="26"/>
                <w:szCs w:val="26"/>
                <w:bdr w:val="single" w:color="E3E3E3" w:sz="2" w:space="0"/>
                <w:shd w:val="clear" w:fill="FFFFFF"/>
              </w:rPr>
              <w:t>Renewable Energy Scenario in India:</w:t>
            </w:r>
          </w:p>
          <w:p w14:paraId="58B3FFE2">
            <w:pPr>
              <w:keepNext w:val="0"/>
              <w:keepLines w:val="0"/>
              <w:widowControl/>
              <w:numPr>
                <w:ilvl w:val="0"/>
                <w:numId w:val="37"/>
              </w:numPr>
              <w:suppressLineNumbers w:val="0"/>
              <w:pBdr>
                <w:top w:val="single" w:color="E3E3E3" w:sz="2" w:space="0"/>
                <w:left w:val="single" w:color="E3E3E3" w:sz="2" w:space="3"/>
                <w:bottom w:val="single" w:color="E3E3E3" w:sz="2" w:space="0"/>
                <w:right w:val="single" w:color="E3E3E3" w:sz="2" w:space="0"/>
              </w:pBdr>
              <w:spacing w:before="0" w:beforeAutospacing="0" w:after="0" w:afterAutospacing="0"/>
              <w:ind w:left="0" w:hanging="360"/>
            </w:pPr>
          </w:p>
          <w:p w14:paraId="346A2DB8">
            <w:pPr>
              <w:pStyle w:val="6"/>
              <w:keepNext w:val="0"/>
              <w:keepLines w:val="0"/>
              <w:widowControl/>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ind w:left="0" w:right="0"/>
            </w:pPr>
            <w:r>
              <w:rPr>
                <w:rStyle w:val="7"/>
                <w:rFonts w:hint="default" w:ascii="Segoe UI" w:hAnsi="Segoe UI" w:eastAsia="Segoe UI" w:cs="Segoe UI"/>
                <w:b/>
                <w:bCs/>
                <w:i w:val="0"/>
                <w:iCs w:val="0"/>
                <w:caps w:val="0"/>
                <w:color w:val="0D0D0D"/>
                <w:spacing w:val="0"/>
                <w:sz w:val="24"/>
                <w:szCs w:val="24"/>
                <w:bdr w:val="single" w:color="E3E3E3" w:sz="2" w:space="0"/>
                <w:shd w:val="clear" w:fill="FFFFFF"/>
              </w:rPr>
              <w:t>Ambitious Targets:</w:t>
            </w:r>
          </w:p>
          <w:p w14:paraId="51674BF5">
            <w:pPr>
              <w:keepNext w:val="0"/>
              <w:keepLines w:val="0"/>
              <w:widowControl/>
              <w:numPr>
                <w:ilvl w:val="0"/>
                <w:numId w:val="37"/>
              </w:numPr>
              <w:suppressLineNumbers w:val="0"/>
              <w:pBdr>
                <w:top w:val="single" w:color="E3E3E3" w:sz="2" w:space="0"/>
                <w:left w:val="single" w:color="E3E3E3" w:sz="2" w:space="3"/>
                <w:bottom w:val="single" w:color="E3E3E3" w:sz="2" w:space="0"/>
                <w:right w:val="single" w:color="E3E3E3" w:sz="2" w:space="0"/>
              </w:pBdr>
              <w:spacing w:before="0" w:beforeAutospacing="0" w:after="0" w:afterAutospacing="0"/>
              <w:ind w:left="0" w:hanging="360"/>
            </w:pPr>
          </w:p>
          <w:p w14:paraId="3AC76943">
            <w:pPr>
              <w:keepNext w:val="0"/>
              <w:keepLines w:val="0"/>
              <w:widowControl/>
              <w:numPr>
                <w:ilvl w:val="1"/>
                <w:numId w:val="38"/>
              </w:numPr>
              <w:suppressLineNumbers w:val="0"/>
              <w:pBdr>
                <w:top w:val="single" w:color="E3E3E3" w:sz="2" w:space="0"/>
                <w:left w:val="single" w:color="E3E3E3" w:sz="2" w:space="3"/>
                <w:bottom w:val="single" w:color="E3E3E3" w:sz="2" w:space="0"/>
                <w:right w:val="single" w:color="E3E3E3" w:sz="2" w:space="0"/>
              </w:pBdr>
              <w:tabs>
                <w:tab w:val="left" w:pos="1440"/>
              </w:tabs>
              <w:spacing w:before="0" w:beforeAutospacing="0" w:after="0" w:afterAutospacing="0"/>
              <w:ind w:left="720" w:right="0" w:hanging="360"/>
            </w:pPr>
            <w:r>
              <w:rPr>
                <w:rFonts w:hint="default" w:ascii="Segoe UI" w:hAnsi="Segoe UI" w:eastAsia="Segoe UI" w:cs="Segoe UI"/>
                <w:i w:val="0"/>
                <w:iCs w:val="0"/>
                <w:caps w:val="0"/>
                <w:color w:val="0D0D0D"/>
                <w:spacing w:val="0"/>
                <w:sz w:val="24"/>
                <w:szCs w:val="24"/>
                <w:bdr w:val="single" w:color="E3E3E3" w:sz="2" w:space="0"/>
                <w:shd w:val="clear" w:fill="FFFFFF"/>
              </w:rPr>
              <w:t>India has set ambitious targets for renewable energy capacity, including the goal of achieving 175 GW of renewable energy capacity by 2022 and 450 GW by 2030.</w:t>
            </w:r>
          </w:p>
          <w:p w14:paraId="277A673C">
            <w:pPr>
              <w:keepNext w:val="0"/>
              <w:keepLines w:val="0"/>
              <w:widowControl/>
              <w:numPr>
                <w:ilvl w:val="0"/>
                <w:numId w:val="37"/>
              </w:numPr>
              <w:suppressLineNumbers w:val="0"/>
              <w:pBdr>
                <w:top w:val="single" w:color="E3E3E3" w:sz="2" w:space="0"/>
                <w:left w:val="single" w:color="E3E3E3" w:sz="2" w:space="3"/>
                <w:bottom w:val="single" w:color="E3E3E3" w:sz="2" w:space="0"/>
                <w:right w:val="single" w:color="E3E3E3" w:sz="2" w:space="0"/>
              </w:pBdr>
              <w:spacing w:before="0" w:beforeAutospacing="0" w:after="0" w:afterAutospacing="0"/>
              <w:ind w:left="0" w:hanging="360"/>
            </w:pPr>
          </w:p>
          <w:p w14:paraId="101A9DD3">
            <w:pPr>
              <w:pStyle w:val="6"/>
              <w:keepNext w:val="0"/>
              <w:keepLines w:val="0"/>
              <w:widowControl/>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ind w:left="0" w:right="0"/>
            </w:pPr>
            <w:r>
              <w:rPr>
                <w:rStyle w:val="7"/>
                <w:rFonts w:hint="default" w:ascii="Segoe UI" w:hAnsi="Segoe UI" w:eastAsia="Segoe UI" w:cs="Segoe UI"/>
                <w:b/>
                <w:bCs/>
                <w:i w:val="0"/>
                <w:iCs w:val="0"/>
                <w:caps w:val="0"/>
                <w:color w:val="0D0D0D"/>
                <w:spacing w:val="0"/>
                <w:sz w:val="24"/>
                <w:szCs w:val="24"/>
                <w:bdr w:val="single" w:color="E3E3E3" w:sz="2" w:space="0"/>
                <w:shd w:val="clear" w:fill="FFFFFF"/>
              </w:rPr>
              <w:t>Solar Power Growth:</w:t>
            </w:r>
          </w:p>
          <w:p w14:paraId="46CF36A8">
            <w:pPr>
              <w:keepNext w:val="0"/>
              <w:keepLines w:val="0"/>
              <w:widowControl/>
              <w:numPr>
                <w:ilvl w:val="0"/>
                <w:numId w:val="37"/>
              </w:numPr>
              <w:suppressLineNumbers w:val="0"/>
              <w:pBdr>
                <w:top w:val="single" w:color="E3E3E3" w:sz="2" w:space="0"/>
                <w:left w:val="single" w:color="E3E3E3" w:sz="2" w:space="3"/>
                <w:bottom w:val="single" w:color="E3E3E3" w:sz="2" w:space="0"/>
                <w:right w:val="single" w:color="E3E3E3" w:sz="2" w:space="0"/>
              </w:pBdr>
              <w:spacing w:before="0" w:beforeAutospacing="0" w:after="0" w:afterAutospacing="0"/>
              <w:ind w:left="0" w:hanging="360"/>
            </w:pPr>
          </w:p>
          <w:p w14:paraId="146D5752">
            <w:pPr>
              <w:keepNext w:val="0"/>
              <w:keepLines w:val="0"/>
              <w:widowControl/>
              <w:numPr>
                <w:ilvl w:val="1"/>
                <w:numId w:val="39"/>
              </w:numPr>
              <w:suppressLineNumbers w:val="0"/>
              <w:pBdr>
                <w:top w:val="single" w:color="E3E3E3" w:sz="2" w:space="0"/>
                <w:left w:val="single" w:color="E3E3E3" w:sz="2" w:space="3"/>
                <w:bottom w:val="single" w:color="E3E3E3" w:sz="2" w:space="0"/>
                <w:right w:val="single" w:color="E3E3E3" w:sz="2" w:space="0"/>
              </w:pBdr>
              <w:tabs>
                <w:tab w:val="left" w:pos="1440"/>
              </w:tabs>
              <w:spacing w:before="0" w:beforeAutospacing="0" w:after="0" w:afterAutospacing="0"/>
              <w:ind w:left="720" w:right="0" w:hanging="360"/>
            </w:pPr>
            <w:r>
              <w:rPr>
                <w:rFonts w:hint="default" w:ascii="Segoe UI" w:hAnsi="Segoe UI" w:eastAsia="Segoe UI" w:cs="Segoe UI"/>
                <w:i w:val="0"/>
                <w:iCs w:val="0"/>
                <w:caps w:val="0"/>
                <w:color w:val="0D0D0D"/>
                <w:spacing w:val="0"/>
                <w:sz w:val="24"/>
                <w:szCs w:val="24"/>
                <w:bdr w:val="single" w:color="E3E3E3" w:sz="2" w:space="0"/>
                <w:shd w:val="clear" w:fill="FFFFFF"/>
              </w:rPr>
              <w:t>Solar power has seen significant growth in India, with large-scale solar parks and rooftop installations contributing to the capacity expansion.</w:t>
            </w:r>
          </w:p>
          <w:p w14:paraId="29419D7F">
            <w:pPr>
              <w:keepNext w:val="0"/>
              <w:keepLines w:val="0"/>
              <w:widowControl/>
              <w:numPr>
                <w:ilvl w:val="0"/>
                <w:numId w:val="37"/>
              </w:numPr>
              <w:suppressLineNumbers w:val="0"/>
              <w:pBdr>
                <w:top w:val="single" w:color="E3E3E3" w:sz="2" w:space="0"/>
                <w:left w:val="single" w:color="E3E3E3" w:sz="2" w:space="3"/>
                <w:bottom w:val="single" w:color="E3E3E3" w:sz="2" w:space="0"/>
                <w:right w:val="single" w:color="E3E3E3" w:sz="2" w:space="0"/>
              </w:pBdr>
              <w:spacing w:before="0" w:beforeAutospacing="0" w:after="0" w:afterAutospacing="0"/>
              <w:ind w:left="0" w:hanging="360"/>
            </w:pPr>
          </w:p>
          <w:p w14:paraId="38D071C2">
            <w:pPr>
              <w:pStyle w:val="6"/>
              <w:keepNext w:val="0"/>
              <w:keepLines w:val="0"/>
              <w:widowControl/>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ind w:left="0" w:right="0"/>
            </w:pPr>
            <w:r>
              <w:rPr>
                <w:rStyle w:val="7"/>
                <w:rFonts w:hint="default" w:ascii="Segoe UI" w:hAnsi="Segoe UI" w:eastAsia="Segoe UI" w:cs="Segoe UI"/>
                <w:b/>
                <w:bCs/>
                <w:i w:val="0"/>
                <w:iCs w:val="0"/>
                <w:caps w:val="0"/>
                <w:color w:val="0D0D0D"/>
                <w:spacing w:val="0"/>
                <w:sz w:val="24"/>
                <w:szCs w:val="24"/>
                <w:bdr w:val="single" w:color="E3E3E3" w:sz="2" w:space="0"/>
                <w:shd w:val="clear" w:fill="FFFFFF"/>
              </w:rPr>
              <w:t>Wind Power Expansion:</w:t>
            </w:r>
          </w:p>
          <w:p w14:paraId="45464199">
            <w:pPr>
              <w:keepNext w:val="0"/>
              <w:keepLines w:val="0"/>
              <w:widowControl/>
              <w:numPr>
                <w:ilvl w:val="0"/>
                <w:numId w:val="37"/>
              </w:numPr>
              <w:suppressLineNumbers w:val="0"/>
              <w:pBdr>
                <w:top w:val="single" w:color="E3E3E3" w:sz="2" w:space="0"/>
                <w:left w:val="single" w:color="E3E3E3" w:sz="2" w:space="3"/>
                <w:bottom w:val="single" w:color="E3E3E3" w:sz="2" w:space="0"/>
                <w:right w:val="single" w:color="E3E3E3" w:sz="2" w:space="0"/>
              </w:pBdr>
              <w:spacing w:before="0" w:beforeAutospacing="0" w:after="0" w:afterAutospacing="0"/>
              <w:ind w:left="0" w:hanging="360"/>
            </w:pPr>
          </w:p>
          <w:p w14:paraId="651CB7A6">
            <w:pPr>
              <w:keepNext w:val="0"/>
              <w:keepLines w:val="0"/>
              <w:widowControl/>
              <w:numPr>
                <w:ilvl w:val="1"/>
                <w:numId w:val="40"/>
              </w:numPr>
              <w:suppressLineNumbers w:val="0"/>
              <w:pBdr>
                <w:top w:val="single" w:color="E3E3E3" w:sz="2" w:space="0"/>
                <w:left w:val="single" w:color="E3E3E3" w:sz="2" w:space="3"/>
                <w:bottom w:val="single" w:color="E3E3E3" w:sz="2" w:space="0"/>
                <w:right w:val="single" w:color="E3E3E3" w:sz="2" w:space="0"/>
              </w:pBdr>
              <w:tabs>
                <w:tab w:val="left" w:pos="1440"/>
              </w:tabs>
              <w:spacing w:before="0" w:beforeAutospacing="0" w:after="0" w:afterAutospacing="0"/>
              <w:ind w:left="720" w:right="0" w:hanging="360"/>
            </w:pPr>
            <w:r>
              <w:rPr>
                <w:rFonts w:hint="default" w:ascii="Segoe UI" w:hAnsi="Segoe UI" w:eastAsia="Segoe UI" w:cs="Segoe UI"/>
                <w:i w:val="0"/>
                <w:iCs w:val="0"/>
                <w:caps w:val="0"/>
                <w:color w:val="0D0D0D"/>
                <w:spacing w:val="0"/>
                <w:sz w:val="24"/>
                <w:szCs w:val="24"/>
                <w:bdr w:val="single" w:color="E3E3E3" w:sz="2" w:space="0"/>
                <w:shd w:val="clear" w:fill="FFFFFF"/>
              </w:rPr>
              <w:t>Wind power continues to be a significant contributor to India's renewable energy mix, with ongoing efforts to enhance capacity and efficiency.</w:t>
            </w:r>
          </w:p>
          <w:p w14:paraId="7F75720F">
            <w:pPr>
              <w:keepNext w:val="0"/>
              <w:keepLines w:val="0"/>
              <w:widowControl/>
              <w:numPr>
                <w:ilvl w:val="0"/>
                <w:numId w:val="37"/>
              </w:numPr>
              <w:suppressLineNumbers w:val="0"/>
              <w:pBdr>
                <w:top w:val="single" w:color="E3E3E3" w:sz="2" w:space="0"/>
                <w:left w:val="single" w:color="E3E3E3" w:sz="2" w:space="3"/>
                <w:bottom w:val="single" w:color="E3E3E3" w:sz="2" w:space="0"/>
                <w:right w:val="single" w:color="E3E3E3" w:sz="2" w:space="0"/>
              </w:pBdr>
              <w:spacing w:before="0" w:beforeAutospacing="0" w:after="0" w:afterAutospacing="0"/>
              <w:ind w:left="0" w:hanging="360"/>
            </w:pPr>
          </w:p>
          <w:p w14:paraId="35F6BE32">
            <w:pPr>
              <w:pStyle w:val="6"/>
              <w:keepNext w:val="0"/>
              <w:keepLines w:val="0"/>
              <w:widowControl/>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ind w:left="0" w:right="0"/>
            </w:pPr>
            <w:r>
              <w:rPr>
                <w:rStyle w:val="7"/>
                <w:rFonts w:hint="default" w:ascii="Segoe UI" w:hAnsi="Segoe UI" w:eastAsia="Segoe UI" w:cs="Segoe UI"/>
                <w:b/>
                <w:bCs/>
                <w:i w:val="0"/>
                <w:iCs w:val="0"/>
                <w:caps w:val="0"/>
                <w:color w:val="0D0D0D"/>
                <w:spacing w:val="0"/>
                <w:sz w:val="24"/>
                <w:szCs w:val="24"/>
                <w:bdr w:val="single" w:color="E3E3E3" w:sz="2" w:space="0"/>
                <w:shd w:val="clear" w:fill="FFFFFF"/>
              </w:rPr>
              <w:t>Hydropower and Bioenergy:</w:t>
            </w:r>
          </w:p>
          <w:p w14:paraId="40C0C408">
            <w:pPr>
              <w:keepNext w:val="0"/>
              <w:keepLines w:val="0"/>
              <w:widowControl/>
              <w:numPr>
                <w:ilvl w:val="0"/>
                <w:numId w:val="37"/>
              </w:numPr>
              <w:suppressLineNumbers w:val="0"/>
              <w:pBdr>
                <w:top w:val="single" w:color="E3E3E3" w:sz="2" w:space="0"/>
                <w:left w:val="single" w:color="E3E3E3" w:sz="2" w:space="3"/>
                <w:bottom w:val="single" w:color="E3E3E3" w:sz="2" w:space="0"/>
                <w:right w:val="single" w:color="E3E3E3" w:sz="2" w:space="0"/>
              </w:pBdr>
              <w:spacing w:before="0" w:beforeAutospacing="0" w:after="0" w:afterAutospacing="0"/>
              <w:ind w:left="0" w:hanging="360"/>
            </w:pPr>
          </w:p>
          <w:p w14:paraId="0C8165E9">
            <w:pPr>
              <w:keepNext w:val="0"/>
              <w:keepLines w:val="0"/>
              <w:widowControl/>
              <w:numPr>
                <w:ilvl w:val="1"/>
                <w:numId w:val="41"/>
              </w:numPr>
              <w:suppressLineNumbers w:val="0"/>
              <w:pBdr>
                <w:top w:val="single" w:color="E3E3E3" w:sz="2" w:space="0"/>
                <w:left w:val="single" w:color="E3E3E3" w:sz="2" w:space="3"/>
                <w:bottom w:val="single" w:color="E3E3E3" w:sz="2" w:space="0"/>
                <w:right w:val="single" w:color="E3E3E3" w:sz="2" w:space="0"/>
              </w:pBdr>
              <w:tabs>
                <w:tab w:val="left" w:pos="1440"/>
              </w:tabs>
              <w:spacing w:before="0" w:beforeAutospacing="0" w:after="0" w:afterAutospacing="0"/>
              <w:ind w:left="720" w:right="0" w:hanging="360"/>
            </w:pPr>
            <w:r>
              <w:rPr>
                <w:rFonts w:hint="default" w:ascii="Segoe UI" w:hAnsi="Segoe UI" w:eastAsia="Segoe UI" w:cs="Segoe UI"/>
                <w:i w:val="0"/>
                <w:iCs w:val="0"/>
                <w:caps w:val="0"/>
                <w:color w:val="0D0D0D"/>
                <w:spacing w:val="0"/>
                <w:sz w:val="24"/>
                <w:szCs w:val="24"/>
                <w:bdr w:val="single" w:color="E3E3E3" w:sz="2" w:space="0"/>
                <w:shd w:val="clear" w:fill="FFFFFF"/>
              </w:rPr>
              <w:t>While hydropower has traditionally played a role, there is a growing emphasis on other forms of renewable energy, including bioenergy and small hydropower projects.</w:t>
            </w:r>
          </w:p>
          <w:p w14:paraId="5FDA0CEE">
            <w:pPr>
              <w:keepNext w:val="0"/>
              <w:keepLines w:val="0"/>
              <w:widowControl/>
              <w:numPr>
                <w:ilvl w:val="0"/>
                <w:numId w:val="37"/>
              </w:numPr>
              <w:suppressLineNumbers w:val="0"/>
              <w:pBdr>
                <w:top w:val="single" w:color="E3E3E3" w:sz="2" w:space="0"/>
                <w:left w:val="single" w:color="E3E3E3" w:sz="2" w:space="3"/>
                <w:bottom w:val="single" w:color="E3E3E3" w:sz="2" w:space="0"/>
                <w:right w:val="single" w:color="E3E3E3" w:sz="2" w:space="0"/>
              </w:pBdr>
              <w:spacing w:before="0" w:beforeAutospacing="0" w:after="0" w:afterAutospacing="0"/>
              <w:ind w:left="0" w:hanging="360"/>
            </w:pPr>
          </w:p>
          <w:p w14:paraId="40B70FCD">
            <w:pPr>
              <w:pStyle w:val="6"/>
              <w:keepNext w:val="0"/>
              <w:keepLines w:val="0"/>
              <w:widowControl/>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ind w:left="0" w:right="0"/>
            </w:pPr>
            <w:r>
              <w:rPr>
                <w:rStyle w:val="7"/>
                <w:rFonts w:hint="default" w:ascii="Segoe UI" w:hAnsi="Segoe UI" w:eastAsia="Segoe UI" w:cs="Segoe UI"/>
                <w:b/>
                <w:bCs/>
                <w:i w:val="0"/>
                <w:iCs w:val="0"/>
                <w:caps w:val="0"/>
                <w:color w:val="0D0D0D"/>
                <w:spacing w:val="0"/>
                <w:sz w:val="24"/>
                <w:szCs w:val="24"/>
                <w:bdr w:val="single" w:color="E3E3E3" w:sz="2" w:space="0"/>
                <w:shd w:val="clear" w:fill="FFFFFF"/>
              </w:rPr>
              <w:t>Policy Initiatives:</w:t>
            </w:r>
          </w:p>
          <w:p w14:paraId="75EE6F9C">
            <w:pPr>
              <w:keepNext w:val="0"/>
              <w:keepLines w:val="0"/>
              <w:widowControl/>
              <w:numPr>
                <w:ilvl w:val="0"/>
                <w:numId w:val="37"/>
              </w:numPr>
              <w:suppressLineNumbers w:val="0"/>
              <w:pBdr>
                <w:top w:val="single" w:color="E3E3E3" w:sz="2" w:space="0"/>
                <w:left w:val="single" w:color="E3E3E3" w:sz="2" w:space="3"/>
                <w:bottom w:val="single" w:color="E3E3E3" w:sz="2" w:space="0"/>
                <w:right w:val="single" w:color="E3E3E3" w:sz="2" w:space="0"/>
              </w:pBdr>
              <w:spacing w:before="0" w:beforeAutospacing="0" w:after="0" w:afterAutospacing="0"/>
              <w:ind w:left="0" w:hanging="360"/>
            </w:pPr>
          </w:p>
          <w:p w14:paraId="731A2FE5">
            <w:pPr>
              <w:keepNext w:val="0"/>
              <w:keepLines w:val="0"/>
              <w:widowControl/>
              <w:numPr>
                <w:ilvl w:val="1"/>
                <w:numId w:val="42"/>
              </w:numPr>
              <w:suppressLineNumbers w:val="0"/>
              <w:pBdr>
                <w:top w:val="single" w:color="E3E3E3" w:sz="2" w:space="0"/>
                <w:left w:val="single" w:color="E3E3E3" w:sz="2" w:space="3"/>
                <w:bottom w:val="single" w:color="E3E3E3" w:sz="2" w:space="0"/>
                <w:right w:val="single" w:color="E3E3E3" w:sz="2" w:space="0"/>
              </w:pBdr>
              <w:tabs>
                <w:tab w:val="left" w:pos="1440"/>
              </w:tabs>
              <w:spacing w:before="0" w:beforeAutospacing="0" w:after="0" w:afterAutospacing="0"/>
              <w:ind w:left="720" w:right="0" w:hanging="360"/>
            </w:pPr>
            <w:r>
              <w:rPr>
                <w:rFonts w:hint="default" w:ascii="Segoe UI" w:hAnsi="Segoe UI" w:eastAsia="Segoe UI" w:cs="Segoe UI"/>
                <w:i w:val="0"/>
                <w:iCs w:val="0"/>
                <w:caps w:val="0"/>
                <w:color w:val="0D0D0D"/>
                <w:spacing w:val="0"/>
                <w:sz w:val="24"/>
                <w:szCs w:val="24"/>
                <w:bdr w:val="single" w:color="E3E3E3" w:sz="2" w:space="0"/>
                <w:shd w:val="clear" w:fill="FFFFFF"/>
              </w:rPr>
              <w:t>The Indian government has implemented various policy initiatives, such as the National Solar Mission, to promote renewable energy adoption.</w:t>
            </w:r>
          </w:p>
          <w:p w14:paraId="35ED2895">
            <w:pPr>
              <w:keepNext w:val="0"/>
              <w:keepLines w:val="0"/>
              <w:widowControl/>
              <w:numPr>
                <w:ilvl w:val="0"/>
                <w:numId w:val="37"/>
              </w:numPr>
              <w:suppressLineNumbers w:val="0"/>
              <w:pBdr>
                <w:top w:val="single" w:color="E3E3E3" w:sz="2" w:space="0"/>
                <w:left w:val="single" w:color="E3E3E3" w:sz="2" w:space="3"/>
                <w:bottom w:val="single" w:color="E3E3E3" w:sz="2" w:space="0"/>
                <w:right w:val="single" w:color="E3E3E3" w:sz="2" w:space="0"/>
              </w:pBdr>
              <w:spacing w:before="0" w:beforeAutospacing="0" w:after="0" w:afterAutospacing="0"/>
              <w:ind w:left="0" w:hanging="360"/>
            </w:pPr>
          </w:p>
          <w:p w14:paraId="31065530">
            <w:pPr>
              <w:pStyle w:val="6"/>
              <w:keepNext w:val="0"/>
              <w:keepLines w:val="0"/>
              <w:widowControl/>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ind w:left="0" w:right="0"/>
            </w:pPr>
            <w:r>
              <w:rPr>
                <w:rStyle w:val="7"/>
                <w:rFonts w:hint="default" w:ascii="Segoe UI" w:hAnsi="Segoe UI" w:eastAsia="Segoe UI" w:cs="Segoe UI"/>
                <w:b/>
                <w:bCs/>
                <w:i w:val="0"/>
                <w:iCs w:val="0"/>
                <w:caps w:val="0"/>
                <w:color w:val="0D0D0D"/>
                <w:spacing w:val="0"/>
                <w:sz w:val="24"/>
                <w:szCs w:val="24"/>
                <w:bdr w:val="single" w:color="E3E3E3" w:sz="2" w:space="0"/>
                <w:shd w:val="clear" w:fill="FFFFFF"/>
              </w:rPr>
              <w:t>Investments and Financing:</w:t>
            </w:r>
          </w:p>
          <w:p w14:paraId="4B6BBFE3">
            <w:pPr>
              <w:keepNext w:val="0"/>
              <w:keepLines w:val="0"/>
              <w:widowControl/>
              <w:numPr>
                <w:ilvl w:val="0"/>
                <w:numId w:val="37"/>
              </w:numPr>
              <w:suppressLineNumbers w:val="0"/>
              <w:pBdr>
                <w:top w:val="single" w:color="E3E3E3" w:sz="2" w:space="0"/>
                <w:left w:val="single" w:color="E3E3E3" w:sz="2" w:space="3"/>
                <w:bottom w:val="single" w:color="E3E3E3" w:sz="2" w:space="0"/>
                <w:right w:val="single" w:color="E3E3E3" w:sz="2" w:space="0"/>
              </w:pBdr>
              <w:spacing w:before="0" w:beforeAutospacing="0" w:after="0" w:afterAutospacing="0"/>
              <w:ind w:left="0" w:hanging="360"/>
            </w:pPr>
          </w:p>
          <w:p w14:paraId="21A4069A">
            <w:pPr>
              <w:keepNext w:val="0"/>
              <w:keepLines w:val="0"/>
              <w:widowControl/>
              <w:numPr>
                <w:ilvl w:val="1"/>
                <w:numId w:val="43"/>
              </w:numPr>
              <w:suppressLineNumbers w:val="0"/>
              <w:pBdr>
                <w:top w:val="single" w:color="E3E3E3" w:sz="2" w:space="0"/>
                <w:left w:val="single" w:color="E3E3E3" w:sz="2" w:space="3"/>
                <w:bottom w:val="single" w:color="E3E3E3" w:sz="2" w:space="0"/>
                <w:right w:val="single" w:color="E3E3E3" w:sz="2" w:space="0"/>
              </w:pBdr>
              <w:tabs>
                <w:tab w:val="left" w:pos="1440"/>
              </w:tabs>
              <w:spacing w:before="0" w:beforeAutospacing="0" w:after="0" w:afterAutospacing="0"/>
              <w:ind w:left="720" w:right="0" w:hanging="360"/>
            </w:pPr>
            <w:r>
              <w:rPr>
                <w:rFonts w:hint="default" w:ascii="Segoe UI" w:hAnsi="Segoe UI" w:eastAsia="Segoe UI" w:cs="Segoe UI"/>
                <w:i w:val="0"/>
                <w:iCs w:val="0"/>
                <w:caps w:val="0"/>
                <w:color w:val="0D0D0D"/>
                <w:spacing w:val="0"/>
                <w:sz w:val="24"/>
                <w:szCs w:val="24"/>
                <w:bdr w:val="single" w:color="E3E3E3" w:sz="2" w:space="0"/>
                <w:shd w:val="clear" w:fill="FFFFFF"/>
              </w:rPr>
              <w:t>Investments from both domestic and international sources, as well as innovative financing mechanisms, support the growth of renewable energy projects in India.</w:t>
            </w:r>
          </w:p>
          <w:p w14:paraId="05C8F6E8">
            <w:pPr>
              <w:keepNext w:val="0"/>
              <w:keepLines w:val="0"/>
              <w:widowControl/>
              <w:numPr>
                <w:ilvl w:val="0"/>
                <w:numId w:val="37"/>
              </w:numPr>
              <w:suppressLineNumbers w:val="0"/>
              <w:pBdr>
                <w:top w:val="single" w:color="E3E3E3" w:sz="2" w:space="0"/>
                <w:left w:val="single" w:color="E3E3E3" w:sz="2" w:space="3"/>
                <w:bottom w:val="single" w:color="E3E3E3" w:sz="2" w:space="0"/>
                <w:right w:val="single" w:color="E3E3E3" w:sz="2" w:space="0"/>
              </w:pBdr>
              <w:spacing w:before="0" w:beforeAutospacing="0" w:after="0" w:afterAutospacing="0"/>
              <w:ind w:left="0" w:hanging="360"/>
            </w:pPr>
          </w:p>
          <w:p w14:paraId="4BCBAD86">
            <w:pPr>
              <w:pStyle w:val="6"/>
              <w:keepNext w:val="0"/>
              <w:keepLines w:val="0"/>
              <w:widowControl/>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ind w:left="0" w:right="0"/>
            </w:pPr>
            <w:r>
              <w:rPr>
                <w:rStyle w:val="7"/>
                <w:rFonts w:hint="default" w:ascii="Segoe UI" w:hAnsi="Segoe UI" w:eastAsia="Segoe UI" w:cs="Segoe UI"/>
                <w:b/>
                <w:bCs/>
                <w:i w:val="0"/>
                <w:iCs w:val="0"/>
                <w:caps w:val="0"/>
                <w:color w:val="0D0D0D"/>
                <w:spacing w:val="0"/>
                <w:sz w:val="24"/>
                <w:szCs w:val="24"/>
                <w:bdr w:val="single" w:color="E3E3E3" w:sz="2" w:space="0"/>
                <w:shd w:val="clear" w:fill="FFFFFF"/>
              </w:rPr>
              <w:t>Challenges and Solutions:</w:t>
            </w:r>
          </w:p>
          <w:p w14:paraId="697F2FE9">
            <w:pPr>
              <w:keepNext w:val="0"/>
              <w:keepLines w:val="0"/>
              <w:widowControl/>
              <w:numPr>
                <w:ilvl w:val="0"/>
                <w:numId w:val="37"/>
              </w:numPr>
              <w:suppressLineNumbers w:val="0"/>
              <w:pBdr>
                <w:top w:val="single" w:color="E3E3E3" w:sz="2" w:space="0"/>
                <w:left w:val="single" w:color="E3E3E3" w:sz="2" w:space="3"/>
                <w:bottom w:val="single" w:color="E3E3E3" w:sz="2" w:space="0"/>
                <w:right w:val="single" w:color="E3E3E3" w:sz="2" w:space="0"/>
              </w:pBdr>
              <w:spacing w:before="0" w:beforeAutospacing="0" w:after="0" w:afterAutospacing="0"/>
              <w:ind w:left="0" w:hanging="360"/>
            </w:pPr>
          </w:p>
          <w:p w14:paraId="39005201">
            <w:pPr>
              <w:keepNext w:val="0"/>
              <w:keepLines w:val="0"/>
              <w:widowControl/>
              <w:numPr>
                <w:ilvl w:val="1"/>
                <w:numId w:val="44"/>
              </w:numPr>
              <w:suppressLineNumbers w:val="0"/>
              <w:pBdr>
                <w:top w:val="single" w:color="E3E3E3" w:sz="2" w:space="0"/>
                <w:left w:val="single" w:color="E3E3E3" w:sz="2" w:space="3"/>
                <w:bottom w:val="single" w:color="E3E3E3" w:sz="2" w:space="0"/>
                <w:right w:val="single" w:color="E3E3E3" w:sz="2" w:space="0"/>
              </w:pBdr>
              <w:tabs>
                <w:tab w:val="left" w:pos="1440"/>
              </w:tabs>
              <w:spacing w:before="0" w:beforeAutospacing="0" w:after="0" w:afterAutospacing="0"/>
              <w:ind w:left="720" w:right="0" w:hanging="360"/>
            </w:pPr>
            <w:r>
              <w:rPr>
                <w:rFonts w:hint="default" w:ascii="Segoe UI" w:hAnsi="Segoe UI" w:eastAsia="Segoe UI" w:cs="Segoe UI"/>
                <w:i w:val="0"/>
                <w:iCs w:val="0"/>
                <w:caps w:val="0"/>
                <w:color w:val="0D0D0D"/>
                <w:spacing w:val="0"/>
                <w:sz w:val="24"/>
                <w:szCs w:val="24"/>
                <w:bdr w:val="single" w:color="E3E3E3" w:sz="2" w:space="0"/>
                <w:shd w:val="clear" w:fill="FFFFFF"/>
              </w:rPr>
              <w:t>Challenges include grid integration, intermittency issues, and land constraints. Solutions involve technology advancements, energy storage, and policy adjustments.</w:t>
            </w:r>
          </w:p>
          <w:p w14:paraId="34CFEBB2">
            <w:pPr>
              <w:keepNext w:val="0"/>
              <w:keepLines w:val="0"/>
              <w:widowControl/>
              <w:numPr>
                <w:ilvl w:val="0"/>
                <w:numId w:val="37"/>
              </w:numPr>
              <w:suppressLineNumbers w:val="0"/>
              <w:pBdr>
                <w:top w:val="single" w:color="E3E3E3" w:sz="2" w:space="0"/>
                <w:left w:val="single" w:color="E3E3E3" w:sz="2" w:space="3"/>
                <w:bottom w:val="single" w:color="E3E3E3" w:sz="2" w:space="0"/>
                <w:right w:val="single" w:color="E3E3E3" w:sz="2" w:space="0"/>
              </w:pBdr>
              <w:spacing w:before="0" w:beforeAutospacing="0" w:after="0" w:afterAutospacing="0"/>
              <w:ind w:left="0" w:hanging="360"/>
            </w:pPr>
          </w:p>
          <w:p w14:paraId="378408CF">
            <w:pPr>
              <w:pStyle w:val="6"/>
              <w:keepNext w:val="0"/>
              <w:keepLines w:val="0"/>
              <w:widowControl/>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ind w:left="0" w:right="0"/>
            </w:pPr>
            <w:r>
              <w:rPr>
                <w:rStyle w:val="7"/>
                <w:rFonts w:hint="default" w:ascii="Segoe UI" w:hAnsi="Segoe UI" w:eastAsia="Segoe UI" w:cs="Segoe UI"/>
                <w:b/>
                <w:bCs/>
                <w:i w:val="0"/>
                <w:iCs w:val="0"/>
                <w:caps w:val="0"/>
                <w:color w:val="0D0D0D"/>
                <w:spacing w:val="0"/>
                <w:sz w:val="24"/>
                <w:szCs w:val="24"/>
                <w:bdr w:val="single" w:color="E3E3E3" w:sz="2" w:space="0"/>
                <w:shd w:val="clear" w:fill="FFFFFF"/>
              </w:rPr>
              <w:t>Green Hydrogen Initiatives:</w:t>
            </w:r>
          </w:p>
          <w:p w14:paraId="2B31E7C7">
            <w:pPr>
              <w:keepNext w:val="0"/>
              <w:keepLines w:val="0"/>
              <w:widowControl/>
              <w:numPr>
                <w:ilvl w:val="0"/>
                <w:numId w:val="37"/>
              </w:numPr>
              <w:suppressLineNumbers w:val="0"/>
              <w:pBdr>
                <w:top w:val="single" w:color="E3E3E3" w:sz="2" w:space="0"/>
                <w:left w:val="single" w:color="E3E3E3" w:sz="2" w:space="3"/>
                <w:bottom w:val="single" w:color="E3E3E3" w:sz="2" w:space="0"/>
                <w:right w:val="single" w:color="E3E3E3" w:sz="2" w:space="0"/>
              </w:pBdr>
              <w:spacing w:before="0" w:beforeAutospacing="0" w:after="0" w:afterAutospacing="0"/>
              <w:ind w:left="0" w:hanging="360"/>
            </w:pPr>
          </w:p>
          <w:p w14:paraId="246ABF74">
            <w:pPr>
              <w:keepNext w:val="0"/>
              <w:keepLines w:val="0"/>
              <w:widowControl/>
              <w:numPr>
                <w:ilvl w:val="1"/>
                <w:numId w:val="45"/>
              </w:numPr>
              <w:suppressLineNumbers w:val="0"/>
              <w:pBdr>
                <w:top w:val="single" w:color="E3E3E3" w:sz="2" w:space="0"/>
                <w:left w:val="single" w:color="E3E3E3" w:sz="2" w:space="3"/>
                <w:bottom w:val="single" w:color="E3E3E3" w:sz="2" w:space="0"/>
                <w:right w:val="single" w:color="E3E3E3" w:sz="2" w:space="0"/>
              </w:pBdr>
              <w:tabs>
                <w:tab w:val="left" w:pos="1440"/>
              </w:tabs>
              <w:spacing w:before="0" w:beforeAutospacing="0" w:after="0" w:afterAutospacing="0"/>
              <w:ind w:left="720" w:right="0" w:hanging="360"/>
            </w:pPr>
            <w:r>
              <w:rPr>
                <w:rFonts w:hint="default" w:ascii="Segoe UI" w:hAnsi="Segoe UI" w:eastAsia="Segoe UI" w:cs="Segoe UI"/>
                <w:i w:val="0"/>
                <w:iCs w:val="0"/>
                <w:caps w:val="0"/>
                <w:color w:val="0D0D0D"/>
                <w:spacing w:val="0"/>
                <w:sz w:val="24"/>
                <w:szCs w:val="24"/>
                <w:bdr w:val="single" w:color="E3E3E3" w:sz="2" w:space="0"/>
                <w:shd w:val="clear" w:fill="FFFFFF"/>
              </w:rPr>
              <w:t>India has also shown interest in exploring green hydrogen as a clean energy source, with initiatives and pilot projects in this emerging sector.</w:t>
            </w:r>
          </w:p>
          <w:p w14:paraId="2F4BD77B">
            <w:pPr>
              <w:pStyle w:val="6"/>
              <w:keepNext w:val="0"/>
              <w:keepLines w:val="0"/>
              <w:widowControl/>
              <w:suppressLineNumbers w:val="0"/>
              <w:pBdr>
                <w:top w:val="single" w:color="E3E3E3" w:sz="2" w:space="0"/>
                <w:left w:val="single" w:color="E3E3E3" w:sz="2" w:space="0"/>
                <w:bottom w:val="single" w:color="E3E3E3" w:sz="2" w:space="0"/>
                <w:right w:val="single" w:color="E3E3E3" w:sz="2" w:space="0"/>
              </w:pBdr>
              <w:shd w:val="clear" w:fill="FFFFFF"/>
              <w:spacing w:before="263" w:beforeAutospacing="0" w:after="0" w:afterAutospacing="0"/>
              <w:ind w:left="0" w:right="0" w:firstLine="0"/>
              <w:rPr>
                <w:rFonts w:hint="default" w:ascii="Segoe UI" w:hAnsi="Segoe UI" w:eastAsia="Segoe UI" w:cs="Segoe UI"/>
                <w:i w:val="0"/>
                <w:iCs w:val="0"/>
                <w:caps w:val="0"/>
                <w:color w:val="0D0D0D"/>
                <w:spacing w:val="0"/>
                <w:sz w:val="24"/>
                <w:szCs w:val="24"/>
              </w:rPr>
            </w:pPr>
            <w:r>
              <w:rPr>
                <w:rFonts w:hint="default" w:ascii="Segoe UI" w:hAnsi="Segoe UI" w:eastAsia="Segoe UI" w:cs="Segoe UI"/>
                <w:i w:val="0"/>
                <w:iCs w:val="0"/>
                <w:caps w:val="0"/>
                <w:color w:val="0D0D0D"/>
                <w:spacing w:val="0"/>
                <w:sz w:val="24"/>
                <w:szCs w:val="24"/>
                <w:shd w:val="clear" w:fill="FFFFFF"/>
              </w:rPr>
              <w:t>It's important to note that the renewable energy landscape is dynamic, with ongoing developments, policy changes, and advancements in technology. As of my last update, the information provided offers a general perspective on the renewable energy scenarios in India and globally. For the latest and more detailed information, it's recommended to refer to recent reports, government publications, and industry sources.</w:t>
            </w:r>
          </w:p>
          <w:p w14:paraId="2A17C426">
            <w:pPr>
              <w:pStyle w:val="10"/>
              <w:spacing w:before="5" w:line="298" w:lineRule="exact"/>
              <w:ind w:left="99"/>
              <w:jc w:val="left"/>
            </w:pPr>
          </w:p>
          <w:p w14:paraId="59EAF41F">
            <w:pPr>
              <w:pStyle w:val="10"/>
              <w:spacing w:before="5" w:line="298" w:lineRule="exact"/>
              <w:ind w:left="99"/>
              <w:jc w:val="left"/>
            </w:pPr>
          </w:p>
          <w:p w14:paraId="08B28B4C">
            <w:pPr>
              <w:rPr>
                <w:b/>
              </w:rPr>
            </w:pPr>
            <w:r>
              <w:rPr>
                <w:b/>
              </w:rPr>
              <w:t xml:space="preserve">                                                    OR</w:t>
            </w:r>
          </w:p>
          <w:p w14:paraId="1DA5E8D9">
            <w:r>
              <w:t>Explain the detail about solar Thermal power  station with neat diagram</w:t>
            </w:r>
          </w:p>
        </w:tc>
        <w:tc>
          <w:tcPr>
            <w:tcW w:w="1099" w:type="dxa"/>
          </w:tcPr>
          <w:p w14:paraId="24919A63">
            <w:pPr>
              <w:pStyle w:val="10"/>
              <w:spacing w:line="249" w:lineRule="exact"/>
              <w:ind w:left="248"/>
              <w:jc w:val="left"/>
            </w:pPr>
            <w:r>
              <w:rPr>
                <w:w w:val="105"/>
              </w:rPr>
              <w:t>M1.05</w:t>
            </w:r>
          </w:p>
          <w:p w14:paraId="449ED369">
            <w:pPr>
              <w:pStyle w:val="10"/>
              <w:jc w:val="left"/>
              <w:rPr>
                <w:b/>
                <w:sz w:val="24"/>
              </w:rPr>
            </w:pPr>
          </w:p>
          <w:p w14:paraId="2C3B62B3">
            <w:pPr>
              <w:pStyle w:val="10"/>
              <w:spacing w:before="9"/>
              <w:jc w:val="left"/>
              <w:rPr>
                <w:b/>
                <w:sz w:val="31"/>
              </w:rPr>
            </w:pPr>
          </w:p>
          <w:p w14:paraId="63FAD363">
            <w:pPr>
              <w:pStyle w:val="10"/>
              <w:ind w:left="248"/>
              <w:jc w:val="left"/>
            </w:pPr>
            <w:r>
              <w:rPr>
                <w:w w:val="105"/>
              </w:rPr>
              <w:t>M1.03</w:t>
            </w:r>
          </w:p>
        </w:tc>
        <w:tc>
          <w:tcPr>
            <w:tcW w:w="812" w:type="dxa"/>
          </w:tcPr>
          <w:p w14:paraId="0CE549CF">
            <w:pPr>
              <w:pStyle w:val="10"/>
              <w:spacing w:line="249" w:lineRule="exact"/>
              <w:ind w:left="8"/>
            </w:pPr>
            <w:r>
              <w:rPr>
                <w:w w:val="102"/>
              </w:rPr>
              <w:t>U</w:t>
            </w:r>
          </w:p>
          <w:p w14:paraId="02D95EC8">
            <w:pPr>
              <w:pStyle w:val="10"/>
              <w:jc w:val="left"/>
              <w:rPr>
                <w:b/>
                <w:sz w:val="24"/>
              </w:rPr>
            </w:pPr>
          </w:p>
          <w:p w14:paraId="661DF9CA">
            <w:pPr>
              <w:pStyle w:val="10"/>
              <w:spacing w:before="9"/>
              <w:jc w:val="left"/>
              <w:rPr>
                <w:b/>
                <w:sz w:val="31"/>
              </w:rPr>
            </w:pPr>
          </w:p>
          <w:p w14:paraId="473DEC0C">
            <w:pPr>
              <w:pStyle w:val="10"/>
              <w:ind w:left="5"/>
            </w:pPr>
            <w:r>
              <w:rPr>
                <w:w w:val="102"/>
              </w:rPr>
              <w:t>R</w:t>
            </w:r>
          </w:p>
        </w:tc>
      </w:tr>
      <w:tr w14:paraId="2F6B3D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7" w:hRule="atLeast"/>
        </w:trPr>
        <w:tc>
          <w:tcPr>
            <w:tcW w:w="661" w:type="dxa"/>
            <w:tcBorders>
              <w:bottom w:val="nil"/>
            </w:tcBorders>
          </w:tcPr>
          <w:p w14:paraId="7EC8F1C1">
            <w:pPr>
              <w:pStyle w:val="10"/>
              <w:spacing w:line="247" w:lineRule="exact"/>
              <w:ind w:left="73" w:right="66"/>
            </w:pPr>
            <w:r>
              <w:rPr>
                <w:w w:val="105"/>
              </w:rPr>
              <w:t>V.</w:t>
            </w:r>
          </w:p>
        </w:tc>
        <w:tc>
          <w:tcPr>
            <w:tcW w:w="6338" w:type="dxa"/>
            <w:vMerge w:val="restart"/>
          </w:tcPr>
          <w:p w14:paraId="5EB6EDC2">
            <w:pPr>
              <w:pStyle w:val="10"/>
              <w:spacing w:before="1"/>
              <w:ind w:left="99"/>
              <w:jc w:val="left"/>
            </w:pPr>
            <w:r>
              <w:t xml:space="preserve">With the help of  neat sketch explain about solar Distillation plant  </w:t>
            </w:r>
          </w:p>
          <w:p w14:paraId="547FD86B">
            <w:pPr>
              <w:pStyle w:val="6"/>
              <w:keepNext w:val="0"/>
              <w:keepLines w:val="0"/>
              <w:widowControl/>
              <w:suppressLineNumbers w:val="0"/>
              <w:pBdr>
                <w:top w:val="single" w:color="E3E3E3" w:sz="2" w:space="0"/>
                <w:left w:val="single" w:color="E3E3E3" w:sz="2" w:space="0"/>
                <w:bottom w:val="single" w:color="E3E3E3" w:sz="2" w:space="0"/>
                <w:right w:val="single" w:color="E3E3E3" w:sz="2" w:space="0"/>
              </w:pBdr>
              <w:shd w:val="clear" w:fill="FFFFFF"/>
              <w:spacing w:before="0" w:beforeAutospacing="0" w:after="263" w:afterAutospacing="0"/>
              <w:ind w:left="0" w:right="0" w:firstLine="0"/>
              <w:rPr>
                <w:rFonts w:ascii="Segoe UI" w:hAnsi="Segoe UI" w:eastAsia="Segoe UI" w:cs="Segoe UI"/>
                <w:i w:val="0"/>
                <w:iCs w:val="0"/>
                <w:caps w:val="0"/>
                <w:color w:val="0D0D0D"/>
                <w:spacing w:val="0"/>
                <w:sz w:val="24"/>
                <w:szCs w:val="24"/>
              </w:rPr>
            </w:pPr>
            <w:r>
              <w:rPr>
                <w:rFonts w:hint="default" w:ascii="Segoe UI" w:hAnsi="Segoe UI" w:eastAsia="Segoe UI" w:cs="Segoe UI"/>
                <w:i w:val="0"/>
                <w:iCs w:val="0"/>
                <w:caps w:val="0"/>
                <w:color w:val="0D0D0D"/>
                <w:spacing w:val="0"/>
                <w:sz w:val="24"/>
                <w:szCs w:val="24"/>
                <w:shd w:val="clear" w:fill="FFFFFF"/>
              </w:rPr>
              <w:t>A solar distillation plant is a facility designed to utilize solar energy to desalinate or purify water through the process of distillation. Distillation is a physical separation process that involves heating water to its boiling point, vaporizing it, and then condensing the vapor back into liquid form to remove impurities. Solar distillation plants harness sunlight to provide the necessary heat for water evaporation, making them an environmentally friendly and energy-efficient solution for water purification, particularly in areas with limited access to clean water sources. Here's how a solar distillation plant typically operates:</w:t>
            </w:r>
          </w:p>
          <w:p w14:paraId="5F488261">
            <w:pPr>
              <w:keepNext w:val="0"/>
              <w:keepLines w:val="0"/>
              <w:widowControl/>
              <w:numPr>
                <w:ilvl w:val="0"/>
                <w:numId w:val="46"/>
              </w:numPr>
              <w:suppressLineNumbers w:val="0"/>
              <w:pBdr>
                <w:top w:val="single" w:color="E3E3E3" w:sz="2" w:space="0"/>
                <w:left w:val="single" w:color="E3E3E3" w:sz="2" w:space="3"/>
                <w:bottom w:val="single" w:color="E3E3E3" w:sz="2" w:space="0"/>
                <w:right w:val="single" w:color="E3E3E3" w:sz="2" w:space="0"/>
              </w:pBdr>
              <w:spacing w:before="0" w:beforeAutospacing="0" w:after="0" w:afterAutospacing="0"/>
              <w:ind w:left="0" w:hanging="360"/>
            </w:pPr>
          </w:p>
          <w:p w14:paraId="0FB79E3A">
            <w:pPr>
              <w:pStyle w:val="6"/>
              <w:keepNext w:val="0"/>
              <w:keepLines w:val="0"/>
              <w:widowControl/>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ind w:left="0" w:right="0"/>
            </w:pPr>
            <w:r>
              <w:rPr>
                <w:rStyle w:val="7"/>
                <w:rFonts w:hint="default" w:ascii="Segoe UI" w:hAnsi="Segoe UI" w:eastAsia="Segoe UI" w:cs="Segoe UI"/>
                <w:b/>
                <w:bCs/>
                <w:i w:val="0"/>
                <w:iCs w:val="0"/>
                <w:caps w:val="0"/>
                <w:color w:val="0D0D0D"/>
                <w:spacing w:val="0"/>
                <w:sz w:val="24"/>
                <w:szCs w:val="24"/>
                <w:bdr w:val="single" w:color="E3E3E3" w:sz="2" w:space="0"/>
                <w:shd w:val="clear" w:fill="FFFFFF"/>
              </w:rPr>
              <w:t>Solar Collector:</w:t>
            </w:r>
          </w:p>
          <w:p w14:paraId="43408AF0">
            <w:pPr>
              <w:keepNext w:val="0"/>
              <w:keepLines w:val="0"/>
              <w:widowControl/>
              <w:numPr>
                <w:ilvl w:val="0"/>
                <w:numId w:val="46"/>
              </w:numPr>
              <w:suppressLineNumbers w:val="0"/>
              <w:pBdr>
                <w:top w:val="single" w:color="E3E3E3" w:sz="2" w:space="0"/>
                <w:left w:val="single" w:color="E3E3E3" w:sz="2" w:space="3"/>
                <w:bottom w:val="single" w:color="E3E3E3" w:sz="2" w:space="0"/>
                <w:right w:val="single" w:color="E3E3E3" w:sz="2" w:space="0"/>
              </w:pBdr>
              <w:spacing w:before="0" w:beforeAutospacing="0" w:after="0" w:afterAutospacing="0"/>
              <w:ind w:left="0" w:hanging="360"/>
            </w:pPr>
          </w:p>
          <w:p w14:paraId="63BFDB92">
            <w:pPr>
              <w:keepNext w:val="0"/>
              <w:keepLines w:val="0"/>
              <w:widowControl/>
              <w:numPr>
                <w:ilvl w:val="1"/>
                <w:numId w:val="46"/>
              </w:numPr>
              <w:suppressLineNumbers w:val="0"/>
              <w:pBdr>
                <w:top w:val="single" w:color="E3E3E3" w:sz="2" w:space="0"/>
                <w:left w:val="single" w:color="E3E3E3" w:sz="2" w:space="3"/>
                <w:bottom w:val="single" w:color="E3E3E3" w:sz="2" w:space="0"/>
                <w:right w:val="single" w:color="E3E3E3" w:sz="2" w:space="0"/>
              </w:pBdr>
              <w:spacing w:before="0" w:beforeAutospacing="0" w:after="0" w:afterAutospacing="0"/>
              <w:ind w:left="720" w:right="0" w:hanging="360"/>
            </w:pPr>
            <w:r>
              <w:rPr>
                <w:rFonts w:hint="default" w:ascii="Segoe UI" w:hAnsi="Segoe UI" w:eastAsia="Segoe UI" w:cs="Segoe UI"/>
                <w:i w:val="0"/>
                <w:iCs w:val="0"/>
                <w:caps w:val="0"/>
                <w:color w:val="0D0D0D"/>
                <w:spacing w:val="0"/>
                <w:sz w:val="24"/>
                <w:szCs w:val="24"/>
                <w:bdr w:val="single" w:color="E3E3E3" w:sz="2" w:space="0"/>
                <w:shd w:val="clear" w:fill="FFFFFF"/>
              </w:rPr>
              <w:t>The heart of a solar distillation plant is the solar collector, which consists of a transparent cover or enclosure that allows sunlight to enter while trapping heat inside. The collector may have a sloped or angled design to maximize solar exposure and enhance heating efficiency.</w:t>
            </w:r>
          </w:p>
          <w:p w14:paraId="640A1A7E">
            <w:pPr>
              <w:keepNext w:val="0"/>
              <w:keepLines w:val="0"/>
              <w:widowControl/>
              <w:numPr>
                <w:ilvl w:val="0"/>
                <w:numId w:val="46"/>
              </w:numPr>
              <w:suppressLineNumbers w:val="0"/>
              <w:pBdr>
                <w:top w:val="single" w:color="E3E3E3" w:sz="2" w:space="0"/>
                <w:left w:val="single" w:color="E3E3E3" w:sz="2" w:space="3"/>
                <w:bottom w:val="single" w:color="E3E3E3" w:sz="2" w:space="0"/>
                <w:right w:val="single" w:color="E3E3E3" w:sz="2" w:space="0"/>
              </w:pBdr>
              <w:spacing w:before="0" w:beforeAutospacing="0" w:after="0" w:afterAutospacing="0"/>
              <w:ind w:left="0" w:hanging="360"/>
            </w:pPr>
          </w:p>
          <w:p w14:paraId="7B22B62D">
            <w:pPr>
              <w:pStyle w:val="6"/>
              <w:keepNext w:val="0"/>
              <w:keepLines w:val="0"/>
              <w:widowControl/>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ind w:left="0" w:right="0"/>
            </w:pPr>
            <w:r>
              <w:rPr>
                <w:rStyle w:val="7"/>
                <w:rFonts w:hint="default" w:ascii="Segoe UI" w:hAnsi="Segoe UI" w:eastAsia="Segoe UI" w:cs="Segoe UI"/>
                <w:b/>
                <w:bCs/>
                <w:i w:val="0"/>
                <w:iCs w:val="0"/>
                <w:caps w:val="0"/>
                <w:color w:val="0D0D0D"/>
                <w:spacing w:val="0"/>
                <w:sz w:val="24"/>
                <w:szCs w:val="24"/>
                <w:bdr w:val="single" w:color="E3E3E3" w:sz="2" w:space="0"/>
                <w:shd w:val="clear" w:fill="FFFFFF"/>
              </w:rPr>
              <w:t>Water Evaporation:</w:t>
            </w:r>
          </w:p>
          <w:p w14:paraId="5AA7B289">
            <w:pPr>
              <w:keepNext w:val="0"/>
              <w:keepLines w:val="0"/>
              <w:widowControl/>
              <w:numPr>
                <w:ilvl w:val="0"/>
                <w:numId w:val="46"/>
              </w:numPr>
              <w:suppressLineNumbers w:val="0"/>
              <w:pBdr>
                <w:top w:val="single" w:color="E3E3E3" w:sz="2" w:space="0"/>
                <w:left w:val="single" w:color="E3E3E3" w:sz="2" w:space="3"/>
                <w:bottom w:val="single" w:color="E3E3E3" w:sz="2" w:space="0"/>
                <w:right w:val="single" w:color="E3E3E3" w:sz="2" w:space="0"/>
              </w:pBdr>
              <w:spacing w:before="0" w:beforeAutospacing="0" w:after="0" w:afterAutospacing="0"/>
              <w:ind w:left="0" w:hanging="360"/>
            </w:pPr>
          </w:p>
          <w:p w14:paraId="50F2CCFC">
            <w:pPr>
              <w:keepNext w:val="0"/>
              <w:keepLines w:val="0"/>
              <w:widowControl/>
              <w:numPr>
                <w:ilvl w:val="1"/>
                <w:numId w:val="47"/>
              </w:numPr>
              <w:suppressLineNumbers w:val="0"/>
              <w:pBdr>
                <w:top w:val="single" w:color="E3E3E3" w:sz="2" w:space="0"/>
                <w:left w:val="single" w:color="E3E3E3" w:sz="2" w:space="3"/>
                <w:bottom w:val="single" w:color="E3E3E3" w:sz="2" w:space="0"/>
                <w:right w:val="single" w:color="E3E3E3" w:sz="2" w:space="0"/>
              </w:pBdr>
              <w:tabs>
                <w:tab w:val="left" w:pos="1440"/>
              </w:tabs>
              <w:spacing w:before="0" w:beforeAutospacing="0" w:after="0" w:afterAutospacing="0"/>
              <w:ind w:left="720" w:right="0" w:hanging="360"/>
            </w:pPr>
            <w:r>
              <w:rPr>
                <w:rFonts w:hint="default" w:ascii="Segoe UI" w:hAnsi="Segoe UI" w:eastAsia="Segoe UI" w:cs="Segoe UI"/>
                <w:i w:val="0"/>
                <w:iCs w:val="0"/>
                <w:caps w:val="0"/>
                <w:color w:val="0D0D0D"/>
                <w:spacing w:val="0"/>
                <w:sz w:val="24"/>
                <w:szCs w:val="24"/>
                <w:bdr w:val="single" w:color="E3E3E3" w:sz="2" w:space="0"/>
                <w:shd w:val="clear" w:fill="FFFFFF"/>
              </w:rPr>
              <w:t>Water to be purified is introduced into a shallow basin or trough within the solar collector. As sunlight passes through the transparent cover, it heats the water in the basin, causing it to evaporate. The evaporated water vapor rises and collects on the inner surface of the cover.</w:t>
            </w:r>
          </w:p>
          <w:p w14:paraId="7C9064A7">
            <w:pPr>
              <w:keepNext w:val="0"/>
              <w:keepLines w:val="0"/>
              <w:widowControl/>
              <w:numPr>
                <w:ilvl w:val="0"/>
                <w:numId w:val="46"/>
              </w:numPr>
              <w:suppressLineNumbers w:val="0"/>
              <w:pBdr>
                <w:top w:val="single" w:color="E3E3E3" w:sz="2" w:space="0"/>
                <w:left w:val="single" w:color="E3E3E3" w:sz="2" w:space="3"/>
                <w:bottom w:val="single" w:color="E3E3E3" w:sz="2" w:space="0"/>
                <w:right w:val="single" w:color="E3E3E3" w:sz="2" w:space="0"/>
              </w:pBdr>
              <w:spacing w:before="0" w:beforeAutospacing="0" w:after="0" w:afterAutospacing="0"/>
              <w:ind w:left="0" w:hanging="360"/>
            </w:pPr>
          </w:p>
          <w:p w14:paraId="45A5E432">
            <w:pPr>
              <w:pStyle w:val="6"/>
              <w:keepNext w:val="0"/>
              <w:keepLines w:val="0"/>
              <w:widowControl/>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ind w:left="0" w:right="0"/>
            </w:pPr>
            <w:r>
              <w:rPr>
                <w:rStyle w:val="7"/>
                <w:rFonts w:hint="default" w:ascii="Segoe UI" w:hAnsi="Segoe UI" w:eastAsia="Segoe UI" w:cs="Segoe UI"/>
                <w:b/>
                <w:bCs/>
                <w:i w:val="0"/>
                <w:iCs w:val="0"/>
                <w:caps w:val="0"/>
                <w:color w:val="0D0D0D"/>
                <w:spacing w:val="0"/>
                <w:sz w:val="24"/>
                <w:szCs w:val="24"/>
                <w:bdr w:val="single" w:color="E3E3E3" w:sz="2" w:space="0"/>
                <w:shd w:val="clear" w:fill="FFFFFF"/>
              </w:rPr>
              <w:t>Condensation:</w:t>
            </w:r>
          </w:p>
          <w:p w14:paraId="7687D92E">
            <w:pPr>
              <w:keepNext w:val="0"/>
              <w:keepLines w:val="0"/>
              <w:widowControl/>
              <w:numPr>
                <w:ilvl w:val="0"/>
                <w:numId w:val="46"/>
              </w:numPr>
              <w:suppressLineNumbers w:val="0"/>
              <w:pBdr>
                <w:top w:val="single" w:color="E3E3E3" w:sz="2" w:space="0"/>
                <w:left w:val="single" w:color="E3E3E3" w:sz="2" w:space="3"/>
                <w:bottom w:val="single" w:color="E3E3E3" w:sz="2" w:space="0"/>
                <w:right w:val="single" w:color="E3E3E3" w:sz="2" w:space="0"/>
              </w:pBdr>
              <w:spacing w:before="0" w:beforeAutospacing="0" w:after="0" w:afterAutospacing="0"/>
              <w:ind w:left="0" w:hanging="360"/>
            </w:pPr>
          </w:p>
          <w:p w14:paraId="47AC7A4E">
            <w:pPr>
              <w:keepNext w:val="0"/>
              <w:keepLines w:val="0"/>
              <w:widowControl/>
              <w:numPr>
                <w:ilvl w:val="1"/>
                <w:numId w:val="48"/>
              </w:numPr>
              <w:suppressLineNumbers w:val="0"/>
              <w:pBdr>
                <w:top w:val="single" w:color="E3E3E3" w:sz="2" w:space="0"/>
                <w:left w:val="single" w:color="E3E3E3" w:sz="2" w:space="3"/>
                <w:bottom w:val="single" w:color="E3E3E3" w:sz="2" w:space="0"/>
                <w:right w:val="single" w:color="E3E3E3" w:sz="2" w:space="0"/>
              </w:pBdr>
              <w:tabs>
                <w:tab w:val="left" w:pos="1440"/>
              </w:tabs>
              <w:spacing w:before="0" w:beforeAutospacing="0" w:after="0" w:afterAutospacing="0"/>
              <w:ind w:left="720" w:right="0" w:hanging="360"/>
            </w:pPr>
            <w:r>
              <w:rPr>
                <w:rFonts w:hint="default" w:ascii="Segoe UI" w:hAnsi="Segoe UI" w:eastAsia="Segoe UI" w:cs="Segoe UI"/>
                <w:i w:val="0"/>
                <w:iCs w:val="0"/>
                <w:caps w:val="0"/>
                <w:color w:val="0D0D0D"/>
                <w:spacing w:val="0"/>
                <w:sz w:val="24"/>
                <w:szCs w:val="24"/>
                <w:bdr w:val="single" w:color="E3E3E3" w:sz="2" w:space="0"/>
                <w:shd w:val="clear" w:fill="FFFFFF"/>
              </w:rPr>
              <w:t>As the water vapor contacts the cooler surface of the cover, it condenses back into liquid form due to the temperature difference. The condensed water droplets accumulate and flow downward, collecting in a collection channel or reservoir along the bottom edge of the collector.</w:t>
            </w:r>
          </w:p>
          <w:p w14:paraId="0D2995B3">
            <w:pPr>
              <w:keepNext w:val="0"/>
              <w:keepLines w:val="0"/>
              <w:widowControl/>
              <w:numPr>
                <w:ilvl w:val="0"/>
                <w:numId w:val="46"/>
              </w:numPr>
              <w:suppressLineNumbers w:val="0"/>
              <w:pBdr>
                <w:top w:val="single" w:color="E3E3E3" w:sz="2" w:space="0"/>
                <w:left w:val="single" w:color="E3E3E3" w:sz="2" w:space="3"/>
                <w:bottom w:val="single" w:color="E3E3E3" w:sz="2" w:space="0"/>
                <w:right w:val="single" w:color="E3E3E3" w:sz="2" w:space="0"/>
              </w:pBdr>
              <w:spacing w:before="0" w:beforeAutospacing="0" w:after="0" w:afterAutospacing="0"/>
              <w:ind w:left="0" w:hanging="360"/>
            </w:pPr>
          </w:p>
          <w:p w14:paraId="7D38390B">
            <w:pPr>
              <w:pStyle w:val="6"/>
              <w:keepNext w:val="0"/>
              <w:keepLines w:val="0"/>
              <w:widowControl/>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ind w:left="0" w:right="0"/>
            </w:pPr>
            <w:r>
              <w:rPr>
                <w:rStyle w:val="7"/>
                <w:rFonts w:hint="default" w:ascii="Segoe UI" w:hAnsi="Segoe UI" w:eastAsia="Segoe UI" w:cs="Segoe UI"/>
                <w:b/>
                <w:bCs/>
                <w:i w:val="0"/>
                <w:iCs w:val="0"/>
                <w:caps w:val="0"/>
                <w:color w:val="0D0D0D"/>
                <w:spacing w:val="0"/>
                <w:sz w:val="24"/>
                <w:szCs w:val="24"/>
                <w:bdr w:val="single" w:color="E3E3E3" w:sz="2" w:space="0"/>
                <w:shd w:val="clear" w:fill="FFFFFF"/>
              </w:rPr>
              <w:t>Purified Water Collection:</w:t>
            </w:r>
          </w:p>
          <w:p w14:paraId="11658522">
            <w:pPr>
              <w:keepNext w:val="0"/>
              <w:keepLines w:val="0"/>
              <w:widowControl/>
              <w:numPr>
                <w:ilvl w:val="0"/>
                <w:numId w:val="46"/>
              </w:numPr>
              <w:suppressLineNumbers w:val="0"/>
              <w:pBdr>
                <w:top w:val="single" w:color="E3E3E3" w:sz="2" w:space="0"/>
                <w:left w:val="single" w:color="E3E3E3" w:sz="2" w:space="3"/>
                <w:bottom w:val="single" w:color="E3E3E3" w:sz="2" w:space="0"/>
                <w:right w:val="single" w:color="E3E3E3" w:sz="2" w:space="0"/>
              </w:pBdr>
              <w:spacing w:before="0" w:beforeAutospacing="0" w:after="0" w:afterAutospacing="0"/>
              <w:ind w:left="0" w:hanging="360"/>
            </w:pPr>
          </w:p>
          <w:p w14:paraId="4617C24A">
            <w:pPr>
              <w:keepNext w:val="0"/>
              <w:keepLines w:val="0"/>
              <w:widowControl/>
              <w:numPr>
                <w:ilvl w:val="1"/>
                <w:numId w:val="49"/>
              </w:numPr>
              <w:suppressLineNumbers w:val="0"/>
              <w:pBdr>
                <w:top w:val="single" w:color="E3E3E3" w:sz="2" w:space="0"/>
                <w:left w:val="single" w:color="E3E3E3" w:sz="2" w:space="3"/>
                <w:bottom w:val="single" w:color="E3E3E3" w:sz="2" w:space="0"/>
                <w:right w:val="single" w:color="E3E3E3" w:sz="2" w:space="0"/>
              </w:pBdr>
              <w:tabs>
                <w:tab w:val="left" w:pos="1440"/>
              </w:tabs>
              <w:spacing w:before="0" w:beforeAutospacing="0" w:after="0" w:afterAutospacing="0"/>
              <w:ind w:left="720" w:right="0" w:hanging="360"/>
            </w:pPr>
            <w:r>
              <w:rPr>
                <w:rFonts w:hint="default" w:ascii="Segoe UI" w:hAnsi="Segoe UI" w:eastAsia="Segoe UI" w:cs="Segoe UI"/>
                <w:i w:val="0"/>
                <w:iCs w:val="0"/>
                <w:caps w:val="0"/>
                <w:color w:val="0D0D0D"/>
                <w:spacing w:val="0"/>
                <w:sz w:val="24"/>
                <w:szCs w:val="24"/>
                <w:bdr w:val="single" w:color="E3E3E3" w:sz="2" w:space="0"/>
                <w:shd w:val="clear" w:fill="FFFFFF"/>
              </w:rPr>
              <w:t>The condensed water collects in the collection channel or reservoir, where it is collected and piped to a storage tank or distribution system for use as clean drinking water or other purposes. Any remaining impurities or contaminants are left behind in the basin, resulting in purified water.</w:t>
            </w:r>
          </w:p>
          <w:p w14:paraId="521B3796">
            <w:pPr>
              <w:pStyle w:val="6"/>
              <w:keepNext w:val="0"/>
              <w:keepLines w:val="0"/>
              <w:widowControl/>
              <w:suppressLineNumbers w:val="0"/>
              <w:pBdr>
                <w:top w:val="single" w:color="E3E3E3" w:sz="2" w:space="0"/>
                <w:left w:val="single" w:color="E3E3E3" w:sz="2" w:space="0"/>
                <w:bottom w:val="single" w:color="E3E3E3" w:sz="2" w:space="0"/>
                <w:right w:val="single" w:color="E3E3E3" w:sz="2" w:space="0"/>
              </w:pBdr>
              <w:shd w:val="clear" w:fill="FFFFFF"/>
              <w:spacing w:before="263" w:beforeAutospacing="0" w:after="263" w:afterAutospacing="0"/>
              <w:ind w:left="0" w:right="0" w:firstLine="0"/>
              <w:rPr>
                <w:rFonts w:hint="default" w:ascii="Segoe UI" w:hAnsi="Segoe UI" w:eastAsia="Segoe UI" w:cs="Segoe UI"/>
                <w:i w:val="0"/>
                <w:iCs w:val="0"/>
                <w:caps w:val="0"/>
                <w:color w:val="0D0D0D"/>
                <w:spacing w:val="0"/>
                <w:sz w:val="24"/>
                <w:szCs w:val="24"/>
              </w:rPr>
            </w:pPr>
            <w:r>
              <w:rPr>
                <w:rFonts w:hint="default" w:ascii="Segoe UI" w:hAnsi="Segoe UI" w:eastAsia="Segoe UI" w:cs="Segoe UI"/>
                <w:i w:val="0"/>
                <w:iCs w:val="0"/>
                <w:caps w:val="0"/>
                <w:color w:val="0D0D0D"/>
                <w:spacing w:val="0"/>
                <w:sz w:val="24"/>
                <w:szCs w:val="24"/>
                <w:shd w:val="clear" w:fill="FFFFFF"/>
              </w:rPr>
              <w:t>Solar distillation plants can be designed in various configurations to suit different applications and water purification requirements. Key factors influencing the performance and efficiency of a solar distillation plant include the design of the solar collector, the quality of sunlight available, ambient temperature and humidity conditions, and the volume and quality of water to be purified.</w:t>
            </w:r>
          </w:p>
          <w:p w14:paraId="297BF376">
            <w:pPr>
              <w:pStyle w:val="6"/>
              <w:keepNext w:val="0"/>
              <w:keepLines w:val="0"/>
              <w:widowControl/>
              <w:suppressLineNumbers w:val="0"/>
              <w:pBdr>
                <w:top w:val="single" w:color="E3E3E3" w:sz="2" w:space="0"/>
                <w:left w:val="single" w:color="E3E3E3" w:sz="2" w:space="0"/>
                <w:bottom w:val="single" w:color="E3E3E3" w:sz="2" w:space="0"/>
                <w:right w:val="single" w:color="E3E3E3" w:sz="2" w:space="0"/>
              </w:pBdr>
              <w:shd w:val="clear" w:fill="FFFFFF"/>
              <w:spacing w:before="263" w:beforeAutospacing="0" w:after="0" w:afterAutospacing="0"/>
              <w:ind w:left="0" w:right="0" w:firstLine="0"/>
              <w:rPr>
                <w:rFonts w:hint="default" w:ascii="Segoe UI" w:hAnsi="Segoe UI" w:eastAsia="Segoe UI" w:cs="Segoe UI"/>
                <w:i w:val="0"/>
                <w:iCs w:val="0"/>
                <w:caps w:val="0"/>
                <w:color w:val="0D0D0D"/>
                <w:spacing w:val="0"/>
                <w:sz w:val="24"/>
                <w:szCs w:val="24"/>
              </w:rPr>
            </w:pPr>
            <w:r>
              <w:rPr>
                <w:rFonts w:hint="default" w:ascii="Segoe UI" w:hAnsi="Segoe UI" w:eastAsia="Segoe UI" w:cs="Segoe UI"/>
                <w:i w:val="0"/>
                <w:iCs w:val="0"/>
                <w:caps w:val="0"/>
                <w:color w:val="0D0D0D"/>
                <w:spacing w:val="0"/>
                <w:sz w:val="24"/>
                <w:szCs w:val="24"/>
                <w:shd w:val="clear" w:fill="FFFFFF"/>
              </w:rPr>
              <w:t>Advantages of solar distillation plants include their reliance on renewable solar energy, minimal operating costs, low maintenance requirements, and ability to produce clean water without the need for chemicals or external energy sources. However, solar distillation plants typically have lower production rates compared to conventional water treatment methods and may be more suitable for decentralized or off-grid applications in remote or arid regions.</w:t>
            </w:r>
          </w:p>
          <w:p w14:paraId="0D796FD6">
            <w:pPr>
              <w:pStyle w:val="10"/>
              <w:spacing w:before="1"/>
              <w:ind w:left="99"/>
              <w:jc w:val="left"/>
            </w:pPr>
            <w:r>
              <w:t xml:space="preserve"> </w:t>
            </w:r>
          </w:p>
          <w:p w14:paraId="553A3F1F">
            <w:pPr>
              <w:pStyle w:val="10"/>
              <w:spacing w:before="1"/>
              <w:ind w:left="99"/>
              <w:jc w:val="left"/>
              <w:rPr>
                <w:b/>
              </w:rPr>
            </w:pPr>
            <w:r>
              <w:t xml:space="preserve">                                                   </w:t>
            </w:r>
            <w:r>
              <w:rPr>
                <w:b/>
              </w:rPr>
              <w:t>OR</w:t>
            </w:r>
          </w:p>
          <w:p w14:paraId="65E51147">
            <w:r>
              <w:t>Explain the detail about any 3 PV technologies</w:t>
            </w:r>
          </w:p>
          <w:p w14:paraId="102C2011">
            <w:pPr>
              <w:keepNext w:val="0"/>
              <w:keepLines w:val="0"/>
              <w:widowControl/>
              <w:numPr>
                <w:ilvl w:val="0"/>
                <w:numId w:val="50"/>
              </w:numPr>
              <w:suppressLineNumbers w:val="0"/>
              <w:pBdr>
                <w:top w:val="single" w:color="E3E3E3" w:sz="2" w:space="0"/>
                <w:left w:val="single" w:color="E3E3E3" w:sz="2" w:space="3"/>
                <w:bottom w:val="single" w:color="E3E3E3" w:sz="2" w:space="0"/>
                <w:right w:val="single" w:color="E3E3E3" w:sz="2" w:space="0"/>
              </w:pBdr>
              <w:spacing w:before="0" w:beforeAutospacing="0" w:after="0" w:afterAutospacing="0"/>
              <w:ind w:left="0" w:hanging="360"/>
            </w:pPr>
            <w:r>
              <w:rPr>
                <w:rFonts w:hint="default"/>
                <w:lang w:val="en-IN"/>
              </w:rPr>
              <w:t>\</w:t>
            </w:r>
          </w:p>
          <w:p w14:paraId="5435D58D">
            <w:pPr>
              <w:pStyle w:val="6"/>
              <w:keepNext w:val="0"/>
              <w:keepLines w:val="0"/>
              <w:widowControl/>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ind w:left="0" w:right="0"/>
            </w:pPr>
            <w:r>
              <w:rPr>
                <w:rStyle w:val="7"/>
                <w:rFonts w:ascii="Segoe UI" w:hAnsi="Segoe UI" w:eastAsia="Segoe UI" w:cs="Segoe UI"/>
                <w:b/>
                <w:bCs/>
                <w:i w:val="0"/>
                <w:iCs w:val="0"/>
                <w:caps w:val="0"/>
                <w:color w:val="0D0D0D"/>
                <w:spacing w:val="0"/>
                <w:sz w:val="24"/>
                <w:szCs w:val="24"/>
                <w:bdr w:val="single" w:color="E3E3E3" w:sz="2" w:space="0"/>
                <w:shd w:val="clear" w:fill="FFFFFF"/>
              </w:rPr>
              <w:t>Crystalline Silicon Solar Cells:</w:t>
            </w:r>
          </w:p>
          <w:p w14:paraId="0C7B69E4">
            <w:pPr>
              <w:keepNext w:val="0"/>
              <w:keepLines w:val="0"/>
              <w:widowControl/>
              <w:numPr>
                <w:ilvl w:val="0"/>
                <w:numId w:val="50"/>
              </w:numPr>
              <w:suppressLineNumbers w:val="0"/>
              <w:pBdr>
                <w:top w:val="single" w:color="E3E3E3" w:sz="2" w:space="0"/>
                <w:left w:val="single" w:color="E3E3E3" w:sz="2" w:space="3"/>
                <w:bottom w:val="single" w:color="E3E3E3" w:sz="2" w:space="0"/>
                <w:right w:val="single" w:color="E3E3E3" w:sz="2" w:space="0"/>
              </w:pBdr>
              <w:spacing w:before="0" w:beforeAutospacing="0" w:after="0" w:afterAutospacing="0"/>
              <w:ind w:left="0" w:hanging="360"/>
            </w:pPr>
          </w:p>
          <w:p w14:paraId="004E8152">
            <w:pPr>
              <w:keepNext w:val="0"/>
              <w:keepLines w:val="0"/>
              <w:widowControl/>
              <w:numPr>
                <w:ilvl w:val="1"/>
                <w:numId w:val="50"/>
              </w:numPr>
              <w:suppressLineNumbers w:val="0"/>
              <w:pBdr>
                <w:top w:val="single" w:color="E3E3E3" w:sz="2" w:space="0"/>
                <w:left w:val="single" w:color="E3E3E3" w:sz="2" w:space="3"/>
                <w:bottom w:val="single" w:color="E3E3E3" w:sz="2" w:space="0"/>
                <w:right w:val="single" w:color="E3E3E3" w:sz="2" w:space="0"/>
              </w:pBdr>
              <w:spacing w:before="0" w:beforeAutospacing="0" w:after="0" w:afterAutospacing="0"/>
              <w:ind w:left="720" w:right="0" w:hanging="360"/>
            </w:pPr>
            <w:r>
              <w:rPr>
                <w:rStyle w:val="7"/>
                <w:rFonts w:hint="default" w:ascii="Segoe UI" w:hAnsi="Segoe UI" w:eastAsia="Segoe UI" w:cs="Segoe UI"/>
                <w:b/>
                <w:bCs/>
                <w:i w:val="0"/>
                <w:iCs w:val="0"/>
                <w:caps w:val="0"/>
                <w:color w:val="0D0D0D"/>
                <w:spacing w:val="0"/>
                <w:sz w:val="24"/>
                <w:szCs w:val="24"/>
                <w:bdr w:val="single" w:color="E3E3E3" w:sz="2" w:space="0"/>
                <w:shd w:val="clear" w:fill="FFFFFF"/>
              </w:rPr>
              <w:t>Description:</w:t>
            </w:r>
          </w:p>
          <w:p w14:paraId="7DFE12BF">
            <w:pPr>
              <w:keepNext w:val="0"/>
              <w:keepLines w:val="0"/>
              <w:widowControl/>
              <w:numPr>
                <w:ilvl w:val="2"/>
                <w:numId w:val="50"/>
              </w:numPr>
              <w:suppressLineNumbers w:val="0"/>
              <w:pBdr>
                <w:top w:val="single" w:color="E3E3E3" w:sz="2" w:space="0"/>
                <w:left w:val="single" w:color="E3E3E3" w:sz="2" w:space="3"/>
                <w:bottom w:val="single" w:color="E3E3E3" w:sz="2" w:space="0"/>
                <w:right w:val="single" w:color="E3E3E3" w:sz="2" w:space="0"/>
              </w:pBdr>
              <w:spacing w:before="0" w:beforeAutospacing="0" w:after="0" w:afterAutospacing="0"/>
              <w:ind w:left="1440" w:right="0" w:hanging="360"/>
            </w:pPr>
            <w:r>
              <w:rPr>
                <w:rFonts w:hint="default" w:ascii="Segoe UI" w:hAnsi="Segoe UI" w:eastAsia="Segoe UI" w:cs="Segoe UI"/>
                <w:i w:val="0"/>
                <w:iCs w:val="0"/>
                <w:caps w:val="0"/>
                <w:color w:val="0D0D0D"/>
                <w:spacing w:val="0"/>
                <w:sz w:val="24"/>
                <w:szCs w:val="24"/>
                <w:bdr w:val="single" w:color="E3E3E3" w:sz="2" w:space="0"/>
                <w:shd w:val="clear" w:fill="FFFFFF"/>
              </w:rPr>
              <w:t>Crystalline silicon (c-Si) solar cells are the most widely used and established PV technology. They dominate the global market and are known for their reliability and efficiency.</w:t>
            </w:r>
          </w:p>
          <w:p w14:paraId="769AAE59">
            <w:pPr>
              <w:keepNext w:val="0"/>
              <w:keepLines w:val="0"/>
              <w:widowControl/>
              <w:numPr>
                <w:ilvl w:val="1"/>
                <w:numId w:val="50"/>
              </w:numPr>
              <w:suppressLineNumbers w:val="0"/>
              <w:pBdr>
                <w:top w:val="single" w:color="E3E3E3" w:sz="2" w:space="0"/>
                <w:left w:val="single" w:color="E3E3E3" w:sz="2" w:space="3"/>
                <w:bottom w:val="single" w:color="E3E3E3" w:sz="2" w:space="0"/>
                <w:right w:val="single" w:color="E3E3E3" w:sz="2" w:space="0"/>
              </w:pBdr>
              <w:spacing w:before="0" w:beforeAutospacing="0" w:after="0" w:afterAutospacing="0"/>
              <w:ind w:left="720" w:right="0" w:hanging="360"/>
            </w:pPr>
            <w:r>
              <w:rPr>
                <w:rStyle w:val="7"/>
                <w:rFonts w:hint="default" w:ascii="Segoe UI" w:hAnsi="Segoe UI" w:eastAsia="Segoe UI" w:cs="Segoe UI"/>
                <w:b/>
                <w:bCs/>
                <w:i w:val="0"/>
                <w:iCs w:val="0"/>
                <w:caps w:val="0"/>
                <w:color w:val="0D0D0D"/>
                <w:spacing w:val="0"/>
                <w:sz w:val="24"/>
                <w:szCs w:val="24"/>
                <w:bdr w:val="single" w:color="E3E3E3" w:sz="2" w:space="0"/>
                <w:shd w:val="clear" w:fill="FFFFFF"/>
              </w:rPr>
              <w:t>Working Principle:</w:t>
            </w:r>
          </w:p>
          <w:p w14:paraId="2DFC1842">
            <w:pPr>
              <w:keepNext w:val="0"/>
              <w:keepLines w:val="0"/>
              <w:widowControl/>
              <w:numPr>
                <w:ilvl w:val="2"/>
                <w:numId w:val="51"/>
              </w:numPr>
              <w:suppressLineNumbers w:val="0"/>
              <w:pBdr>
                <w:top w:val="single" w:color="E3E3E3" w:sz="2" w:space="0"/>
                <w:left w:val="single" w:color="E3E3E3" w:sz="2" w:space="3"/>
                <w:bottom w:val="single" w:color="E3E3E3" w:sz="2" w:space="0"/>
                <w:right w:val="single" w:color="E3E3E3" w:sz="2" w:space="0"/>
              </w:pBdr>
              <w:tabs>
                <w:tab w:val="left" w:pos="2160"/>
              </w:tabs>
              <w:spacing w:before="0" w:beforeAutospacing="0" w:after="0" w:afterAutospacing="0"/>
              <w:ind w:left="1440" w:right="0" w:hanging="360"/>
            </w:pPr>
            <w:r>
              <w:rPr>
                <w:rFonts w:hint="default" w:ascii="Segoe UI" w:hAnsi="Segoe UI" w:eastAsia="Segoe UI" w:cs="Segoe UI"/>
                <w:i w:val="0"/>
                <w:iCs w:val="0"/>
                <w:caps w:val="0"/>
                <w:color w:val="0D0D0D"/>
                <w:spacing w:val="0"/>
                <w:sz w:val="24"/>
                <w:szCs w:val="24"/>
                <w:bdr w:val="single" w:color="E3E3E3" w:sz="2" w:space="0"/>
                <w:shd w:val="clear" w:fill="FFFFFF"/>
              </w:rPr>
              <w:t>Silicon, a semiconductor material, absorbs photons from sunlight, creating electron-hole pairs. The movement of these charge carriers generates an electric current.</w:t>
            </w:r>
          </w:p>
          <w:p w14:paraId="72805DA7">
            <w:pPr>
              <w:keepNext w:val="0"/>
              <w:keepLines w:val="0"/>
              <w:widowControl/>
              <w:numPr>
                <w:ilvl w:val="1"/>
                <w:numId w:val="50"/>
              </w:numPr>
              <w:suppressLineNumbers w:val="0"/>
              <w:pBdr>
                <w:top w:val="single" w:color="E3E3E3" w:sz="2" w:space="0"/>
                <w:left w:val="single" w:color="E3E3E3" w:sz="2" w:space="3"/>
                <w:bottom w:val="single" w:color="E3E3E3" w:sz="2" w:space="0"/>
                <w:right w:val="single" w:color="E3E3E3" w:sz="2" w:space="0"/>
              </w:pBdr>
              <w:spacing w:before="0" w:beforeAutospacing="0" w:after="0" w:afterAutospacing="0"/>
              <w:ind w:left="720" w:right="0" w:hanging="360"/>
            </w:pPr>
            <w:r>
              <w:rPr>
                <w:rStyle w:val="7"/>
                <w:rFonts w:hint="default" w:ascii="Segoe UI" w:hAnsi="Segoe UI" w:eastAsia="Segoe UI" w:cs="Segoe UI"/>
                <w:b/>
                <w:bCs/>
                <w:i w:val="0"/>
                <w:iCs w:val="0"/>
                <w:caps w:val="0"/>
                <w:color w:val="0D0D0D"/>
                <w:spacing w:val="0"/>
                <w:sz w:val="24"/>
                <w:szCs w:val="24"/>
                <w:bdr w:val="single" w:color="E3E3E3" w:sz="2" w:space="0"/>
                <w:shd w:val="clear" w:fill="FFFFFF"/>
              </w:rPr>
              <w:t>Types:</w:t>
            </w:r>
          </w:p>
          <w:p w14:paraId="1B37A0A9">
            <w:pPr>
              <w:keepNext w:val="0"/>
              <w:keepLines w:val="0"/>
              <w:widowControl/>
              <w:numPr>
                <w:ilvl w:val="2"/>
                <w:numId w:val="52"/>
              </w:numPr>
              <w:suppressLineNumbers w:val="0"/>
              <w:pBdr>
                <w:top w:val="single" w:color="E3E3E3" w:sz="2" w:space="0"/>
                <w:left w:val="single" w:color="E3E3E3" w:sz="2" w:space="3"/>
                <w:bottom w:val="single" w:color="E3E3E3" w:sz="2" w:space="0"/>
                <w:right w:val="single" w:color="E3E3E3" w:sz="2" w:space="0"/>
              </w:pBdr>
              <w:tabs>
                <w:tab w:val="left" w:pos="2160"/>
              </w:tabs>
              <w:spacing w:before="0" w:beforeAutospacing="0" w:after="0" w:afterAutospacing="0"/>
              <w:ind w:left="1440" w:right="0" w:hanging="360"/>
            </w:pPr>
            <w:r>
              <w:rPr>
                <w:rFonts w:hint="default" w:ascii="Segoe UI" w:hAnsi="Segoe UI" w:eastAsia="Segoe UI" w:cs="Segoe UI"/>
                <w:i w:val="0"/>
                <w:iCs w:val="0"/>
                <w:caps w:val="0"/>
                <w:color w:val="0D0D0D"/>
                <w:spacing w:val="0"/>
                <w:sz w:val="24"/>
                <w:szCs w:val="24"/>
                <w:bdr w:val="single" w:color="E3E3E3" w:sz="2" w:space="0"/>
                <w:shd w:val="clear" w:fill="FFFFFF"/>
              </w:rPr>
              <w:t>Monocrystalline Silicon (Mono-Si): Single-crystal structure, higher efficiency, sleek appearance.</w:t>
            </w:r>
          </w:p>
          <w:p w14:paraId="54C31028">
            <w:pPr>
              <w:keepNext w:val="0"/>
              <w:keepLines w:val="0"/>
              <w:widowControl/>
              <w:numPr>
                <w:ilvl w:val="2"/>
                <w:numId w:val="52"/>
              </w:numPr>
              <w:suppressLineNumbers w:val="0"/>
              <w:pBdr>
                <w:top w:val="single" w:color="E3E3E3" w:sz="2" w:space="0"/>
                <w:left w:val="single" w:color="E3E3E3" w:sz="2" w:space="3"/>
                <w:bottom w:val="single" w:color="E3E3E3" w:sz="2" w:space="0"/>
                <w:right w:val="single" w:color="E3E3E3" w:sz="2" w:space="0"/>
              </w:pBdr>
              <w:tabs>
                <w:tab w:val="left" w:pos="2160"/>
              </w:tabs>
              <w:spacing w:before="0" w:beforeAutospacing="0" w:after="0" w:afterAutospacing="0"/>
              <w:ind w:left="1440" w:right="0" w:hanging="360"/>
            </w:pPr>
            <w:r>
              <w:rPr>
                <w:rFonts w:hint="default" w:ascii="Segoe UI" w:hAnsi="Segoe UI" w:eastAsia="Segoe UI" w:cs="Segoe UI"/>
                <w:i w:val="0"/>
                <w:iCs w:val="0"/>
                <w:caps w:val="0"/>
                <w:color w:val="0D0D0D"/>
                <w:spacing w:val="0"/>
                <w:sz w:val="24"/>
                <w:szCs w:val="24"/>
                <w:bdr w:val="single" w:color="E3E3E3" w:sz="2" w:space="0"/>
                <w:shd w:val="clear" w:fill="FFFFFF"/>
              </w:rPr>
              <w:t>Polycrystalline Silicon (Poly-Si): Multiple crystals, slightly lower efficiency, cost-effective.</w:t>
            </w:r>
          </w:p>
          <w:p w14:paraId="1CF80299">
            <w:pPr>
              <w:keepNext w:val="0"/>
              <w:keepLines w:val="0"/>
              <w:widowControl/>
              <w:numPr>
                <w:ilvl w:val="1"/>
                <w:numId w:val="50"/>
              </w:numPr>
              <w:suppressLineNumbers w:val="0"/>
              <w:pBdr>
                <w:top w:val="single" w:color="E3E3E3" w:sz="2" w:space="0"/>
                <w:left w:val="single" w:color="E3E3E3" w:sz="2" w:space="3"/>
                <w:bottom w:val="single" w:color="E3E3E3" w:sz="2" w:space="0"/>
                <w:right w:val="single" w:color="E3E3E3" w:sz="2" w:space="0"/>
              </w:pBdr>
              <w:spacing w:before="0" w:beforeAutospacing="0" w:after="0" w:afterAutospacing="0"/>
              <w:ind w:left="720" w:right="0" w:hanging="360"/>
            </w:pPr>
            <w:r>
              <w:rPr>
                <w:rStyle w:val="7"/>
                <w:rFonts w:hint="default" w:ascii="Segoe UI" w:hAnsi="Segoe UI" w:eastAsia="Segoe UI" w:cs="Segoe UI"/>
                <w:b/>
                <w:bCs/>
                <w:i w:val="0"/>
                <w:iCs w:val="0"/>
                <w:caps w:val="0"/>
                <w:color w:val="0D0D0D"/>
                <w:spacing w:val="0"/>
                <w:sz w:val="24"/>
                <w:szCs w:val="24"/>
                <w:bdr w:val="single" w:color="E3E3E3" w:sz="2" w:space="0"/>
                <w:shd w:val="clear" w:fill="FFFFFF"/>
              </w:rPr>
              <w:t>Advantages:</w:t>
            </w:r>
          </w:p>
          <w:p w14:paraId="24210D4B">
            <w:pPr>
              <w:keepNext w:val="0"/>
              <w:keepLines w:val="0"/>
              <w:widowControl/>
              <w:numPr>
                <w:ilvl w:val="2"/>
                <w:numId w:val="53"/>
              </w:numPr>
              <w:suppressLineNumbers w:val="0"/>
              <w:pBdr>
                <w:top w:val="single" w:color="E3E3E3" w:sz="2" w:space="0"/>
                <w:left w:val="single" w:color="E3E3E3" w:sz="2" w:space="3"/>
                <w:bottom w:val="single" w:color="E3E3E3" w:sz="2" w:space="0"/>
                <w:right w:val="single" w:color="E3E3E3" w:sz="2" w:space="0"/>
              </w:pBdr>
              <w:tabs>
                <w:tab w:val="left" w:pos="2160"/>
              </w:tabs>
              <w:spacing w:before="0" w:beforeAutospacing="0" w:after="0" w:afterAutospacing="0"/>
              <w:ind w:left="1440" w:right="0" w:hanging="360"/>
            </w:pPr>
            <w:r>
              <w:rPr>
                <w:rFonts w:hint="default" w:ascii="Segoe UI" w:hAnsi="Segoe UI" w:eastAsia="Segoe UI" w:cs="Segoe UI"/>
                <w:i w:val="0"/>
                <w:iCs w:val="0"/>
                <w:caps w:val="0"/>
                <w:color w:val="0D0D0D"/>
                <w:spacing w:val="0"/>
                <w:sz w:val="24"/>
                <w:szCs w:val="24"/>
                <w:bdr w:val="single" w:color="E3E3E3" w:sz="2" w:space="0"/>
                <w:shd w:val="clear" w:fill="FFFFFF"/>
              </w:rPr>
              <w:t>High efficiency.</w:t>
            </w:r>
          </w:p>
          <w:p w14:paraId="2AB3D15B">
            <w:pPr>
              <w:keepNext w:val="0"/>
              <w:keepLines w:val="0"/>
              <w:widowControl/>
              <w:numPr>
                <w:ilvl w:val="2"/>
                <w:numId w:val="53"/>
              </w:numPr>
              <w:suppressLineNumbers w:val="0"/>
              <w:pBdr>
                <w:top w:val="single" w:color="E3E3E3" w:sz="2" w:space="0"/>
                <w:left w:val="single" w:color="E3E3E3" w:sz="2" w:space="3"/>
                <w:bottom w:val="single" w:color="E3E3E3" w:sz="2" w:space="0"/>
                <w:right w:val="single" w:color="E3E3E3" w:sz="2" w:space="0"/>
              </w:pBdr>
              <w:tabs>
                <w:tab w:val="left" w:pos="2160"/>
              </w:tabs>
              <w:spacing w:before="0" w:beforeAutospacing="0" w:after="0" w:afterAutospacing="0"/>
              <w:ind w:left="1440" w:right="0" w:hanging="360"/>
            </w:pPr>
            <w:r>
              <w:rPr>
                <w:rFonts w:hint="default" w:ascii="Segoe UI" w:hAnsi="Segoe UI" w:eastAsia="Segoe UI" w:cs="Segoe UI"/>
                <w:i w:val="0"/>
                <w:iCs w:val="0"/>
                <w:caps w:val="0"/>
                <w:color w:val="0D0D0D"/>
                <w:spacing w:val="0"/>
                <w:sz w:val="24"/>
                <w:szCs w:val="24"/>
                <w:bdr w:val="single" w:color="E3E3E3" w:sz="2" w:space="0"/>
                <w:shd w:val="clear" w:fill="FFFFFF"/>
              </w:rPr>
              <w:t>Proven technology with a long track record.</w:t>
            </w:r>
          </w:p>
          <w:p w14:paraId="4ED4C29B">
            <w:pPr>
              <w:keepNext w:val="0"/>
              <w:keepLines w:val="0"/>
              <w:widowControl/>
              <w:numPr>
                <w:ilvl w:val="2"/>
                <w:numId w:val="53"/>
              </w:numPr>
              <w:suppressLineNumbers w:val="0"/>
              <w:pBdr>
                <w:top w:val="single" w:color="E3E3E3" w:sz="2" w:space="0"/>
                <w:left w:val="single" w:color="E3E3E3" w:sz="2" w:space="3"/>
                <w:bottom w:val="single" w:color="E3E3E3" w:sz="2" w:space="0"/>
                <w:right w:val="single" w:color="E3E3E3" w:sz="2" w:space="0"/>
              </w:pBdr>
              <w:tabs>
                <w:tab w:val="left" w:pos="2160"/>
              </w:tabs>
              <w:spacing w:before="0" w:beforeAutospacing="0" w:after="0" w:afterAutospacing="0"/>
              <w:ind w:left="1440" w:right="0" w:hanging="360"/>
            </w:pPr>
            <w:r>
              <w:rPr>
                <w:rFonts w:hint="default" w:ascii="Segoe UI" w:hAnsi="Segoe UI" w:eastAsia="Segoe UI" w:cs="Segoe UI"/>
                <w:i w:val="0"/>
                <w:iCs w:val="0"/>
                <w:caps w:val="0"/>
                <w:color w:val="0D0D0D"/>
                <w:spacing w:val="0"/>
                <w:sz w:val="24"/>
                <w:szCs w:val="24"/>
                <w:bdr w:val="single" w:color="E3E3E3" w:sz="2" w:space="0"/>
                <w:shd w:val="clear" w:fill="FFFFFF"/>
              </w:rPr>
              <w:t>Relatively stable and durable.</w:t>
            </w:r>
          </w:p>
          <w:p w14:paraId="32ED7B76">
            <w:pPr>
              <w:keepNext w:val="0"/>
              <w:keepLines w:val="0"/>
              <w:widowControl/>
              <w:numPr>
                <w:ilvl w:val="1"/>
                <w:numId w:val="50"/>
              </w:numPr>
              <w:suppressLineNumbers w:val="0"/>
              <w:pBdr>
                <w:top w:val="single" w:color="E3E3E3" w:sz="2" w:space="0"/>
                <w:left w:val="single" w:color="E3E3E3" w:sz="2" w:space="3"/>
                <w:bottom w:val="single" w:color="E3E3E3" w:sz="2" w:space="0"/>
                <w:right w:val="single" w:color="E3E3E3" w:sz="2" w:space="0"/>
              </w:pBdr>
              <w:spacing w:before="0" w:beforeAutospacing="0" w:after="0" w:afterAutospacing="0"/>
              <w:ind w:left="720" w:right="0" w:hanging="360"/>
            </w:pPr>
            <w:r>
              <w:rPr>
                <w:rStyle w:val="7"/>
                <w:rFonts w:hint="default" w:ascii="Segoe UI" w:hAnsi="Segoe UI" w:eastAsia="Segoe UI" w:cs="Segoe UI"/>
                <w:b/>
                <w:bCs/>
                <w:i w:val="0"/>
                <w:iCs w:val="0"/>
                <w:caps w:val="0"/>
                <w:color w:val="0D0D0D"/>
                <w:spacing w:val="0"/>
                <w:sz w:val="24"/>
                <w:szCs w:val="24"/>
                <w:bdr w:val="single" w:color="E3E3E3" w:sz="2" w:space="0"/>
                <w:shd w:val="clear" w:fill="FFFFFF"/>
              </w:rPr>
              <w:t>Challenges:</w:t>
            </w:r>
          </w:p>
          <w:p w14:paraId="1BC74702">
            <w:pPr>
              <w:keepNext w:val="0"/>
              <w:keepLines w:val="0"/>
              <w:widowControl/>
              <w:numPr>
                <w:ilvl w:val="2"/>
                <w:numId w:val="54"/>
              </w:numPr>
              <w:suppressLineNumbers w:val="0"/>
              <w:pBdr>
                <w:top w:val="single" w:color="E3E3E3" w:sz="2" w:space="0"/>
                <w:left w:val="single" w:color="E3E3E3" w:sz="2" w:space="3"/>
                <w:bottom w:val="single" w:color="E3E3E3" w:sz="2" w:space="0"/>
                <w:right w:val="single" w:color="E3E3E3" w:sz="2" w:space="0"/>
              </w:pBdr>
              <w:tabs>
                <w:tab w:val="left" w:pos="2160"/>
              </w:tabs>
              <w:spacing w:before="0" w:beforeAutospacing="0" w:after="0" w:afterAutospacing="0"/>
              <w:ind w:left="1440" w:right="0" w:hanging="360"/>
            </w:pPr>
            <w:r>
              <w:rPr>
                <w:rFonts w:hint="default" w:ascii="Segoe UI" w:hAnsi="Segoe UI" w:eastAsia="Segoe UI" w:cs="Segoe UI"/>
                <w:i w:val="0"/>
                <w:iCs w:val="0"/>
                <w:caps w:val="0"/>
                <w:color w:val="0D0D0D"/>
                <w:spacing w:val="0"/>
                <w:sz w:val="24"/>
                <w:szCs w:val="24"/>
                <w:bdr w:val="single" w:color="E3E3E3" w:sz="2" w:space="0"/>
                <w:shd w:val="clear" w:fill="FFFFFF"/>
              </w:rPr>
              <w:t>Manufacturing involves energy-intensive processes.</w:t>
            </w:r>
          </w:p>
          <w:p w14:paraId="6C14F640">
            <w:pPr>
              <w:keepNext w:val="0"/>
              <w:keepLines w:val="0"/>
              <w:widowControl/>
              <w:numPr>
                <w:ilvl w:val="2"/>
                <w:numId w:val="54"/>
              </w:numPr>
              <w:suppressLineNumbers w:val="0"/>
              <w:pBdr>
                <w:top w:val="single" w:color="E3E3E3" w:sz="2" w:space="0"/>
                <w:left w:val="single" w:color="E3E3E3" w:sz="2" w:space="3"/>
                <w:bottom w:val="single" w:color="E3E3E3" w:sz="2" w:space="0"/>
                <w:right w:val="single" w:color="E3E3E3" w:sz="2" w:space="0"/>
              </w:pBdr>
              <w:tabs>
                <w:tab w:val="left" w:pos="2160"/>
              </w:tabs>
              <w:spacing w:before="0" w:beforeAutospacing="0" w:after="0" w:afterAutospacing="0"/>
              <w:ind w:left="1440" w:right="0" w:hanging="360"/>
            </w:pPr>
            <w:r>
              <w:rPr>
                <w:rFonts w:hint="default" w:ascii="Segoe UI" w:hAnsi="Segoe UI" w:eastAsia="Segoe UI" w:cs="Segoe UI"/>
                <w:i w:val="0"/>
                <w:iCs w:val="0"/>
                <w:caps w:val="0"/>
                <w:color w:val="0D0D0D"/>
                <w:spacing w:val="0"/>
                <w:sz w:val="24"/>
                <w:szCs w:val="24"/>
                <w:bdr w:val="single" w:color="E3E3E3" w:sz="2" w:space="0"/>
                <w:shd w:val="clear" w:fill="FFFFFF"/>
              </w:rPr>
              <w:t>Limited flexibility in terms of design and application.</w:t>
            </w:r>
          </w:p>
          <w:p w14:paraId="00352A1F">
            <w:pPr>
              <w:keepNext w:val="0"/>
              <w:keepLines w:val="0"/>
              <w:widowControl/>
              <w:numPr>
                <w:ilvl w:val="0"/>
                <w:numId w:val="50"/>
              </w:numPr>
              <w:suppressLineNumbers w:val="0"/>
              <w:pBdr>
                <w:top w:val="single" w:color="E3E3E3" w:sz="2" w:space="0"/>
                <w:left w:val="single" w:color="E3E3E3" w:sz="2" w:space="3"/>
                <w:bottom w:val="single" w:color="E3E3E3" w:sz="2" w:space="0"/>
                <w:right w:val="single" w:color="E3E3E3" w:sz="2" w:space="0"/>
              </w:pBdr>
              <w:spacing w:before="0" w:beforeAutospacing="0" w:after="0" w:afterAutospacing="0"/>
              <w:ind w:left="0" w:hanging="360"/>
            </w:pPr>
          </w:p>
          <w:p w14:paraId="1A6175CD">
            <w:pPr>
              <w:pStyle w:val="6"/>
              <w:keepNext w:val="0"/>
              <w:keepLines w:val="0"/>
              <w:widowControl/>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ind w:left="0" w:right="0"/>
            </w:pPr>
            <w:r>
              <w:rPr>
                <w:rStyle w:val="7"/>
                <w:rFonts w:hint="default" w:ascii="Segoe UI" w:hAnsi="Segoe UI" w:eastAsia="Segoe UI" w:cs="Segoe UI"/>
                <w:b/>
                <w:bCs/>
                <w:i w:val="0"/>
                <w:iCs w:val="0"/>
                <w:caps w:val="0"/>
                <w:color w:val="0D0D0D"/>
                <w:spacing w:val="0"/>
                <w:sz w:val="24"/>
                <w:szCs w:val="24"/>
                <w:bdr w:val="single" w:color="E3E3E3" w:sz="2" w:space="0"/>
                <w:shd w:val="clear" w:fill="FFFFFF"/>
              </w:rPr>
              <w:t>Thin-Film Solar Cells:</w:t>
            </w:r>
          </w:p>
          <w:p w14:paraId="499C85E5">
            <w:pPr>
              <w:keepNext w:val="0"/>
              <w:keepLines w:val="0"/>
              <w:widowControl/>
              <w:numPr>
                <w:ilvl w:val="0"/>
                <w:numId w:val="50"/>
              </w:numPr>
              <w:suppressLineNumbers w:val="0"/>
              <w:pBdr>
                <w:top w:val="single" w:color="E3E3E3" w:sz="2" w:space="0"/>
                <w:left w:val="single" w:color="E3E3E3" w:sz="2" w:space="3"/>
                <w:bottom w:val="single" w:color="E3E3E3" w:sz="2" w:space="0"/>
                <w:right w:val="single" w:color="E3E3E3" w:sz="2" w:space="0"/>
              </w:pBdr>
              <w:spacing w:before="0" w:beforeAutospacing="0" w:after="0" w:afterAutospacing="0"/>
              <w:ind w:left="0" w:hanging="360"/>
            </w:pPr>
          </w:p>
          <w:p w14:paraId="3F4D0835">
            <w:pPr>
              <w:keepNext w:val="0"/>
              <w:keepLines w:val="0"/>
              <w:widowControl/>
              <w:numPr>
                <w:ilvl w:val="1"/>
                <w:numId w:val="51"/>
              </w:numPr>
              <w:suppressLineNumbers w:val="0"/>
              <w:pBdr>
                <w:top w:val="single" w:color="E3E3E3" w:sz="2" w:space="0"/>
                <w:left w:val="single" w:color="E3E3E3" w:sz="2" w:space="3"/>
                <w:bottom w:val="single" w:color="E3E3E3" w:sz="2" w:space="0"/>
                <w:right w:val="single" w:color="E3E3E3" w:sz="2" w:space="0"/>
              </w:pBdr>
              <w:tabs>
                <w:tab w:val="left" w:pos="1440"/>
              </w:tabs>
              <w:spacing w:before="0" w:beforeAutospacing="0" w:after="0" w:afterAutospacing="0"/>
              <w:ind w:left="720" w:right="0" w:hanging="360"/>
            </w:pPr>
            <w:r>
              <w:rPr>
                <w:rStyle w:val="7"/>
                <w:rFonts w:hint="default" w:ascii="Segoe UI" w:hAnsi="Segoe UI" w:eastAsia="Segoe UI" w:cs="Segoe UI"/>
                <w:b/>
                <w:bCs/>
                <w:i w:val="0"/>
                <w:iCs w:val="0"/>
                <w:caps w:val="0"/>
                <w:color w:val="0D0D0D"/>
                <w:spacing w:val="0"/>
                <w:sz w:val="24"/>
                <w:szCs w:val="24"/>
                <w:bdr w:val="single" w:color="E3E3E3" w:sz="2" w:space="0"/>
                <w:shd w:val="clear" w:fill="FFFFFF"/>
              </w:rPr>
              <w:t>Description:</w:t>
            </w:r>
          </w:p>
          <w:p w14:paraId="5D78C6BC">
            <w:pPr>
              <w:keepNext w:val="0"/>
              <w:keepLines w:val="0"/>
              <w:widowControl/>
              <w:numPr>
                <w:ilvl w:val="2"/>
                <w:numId w:val="55"/>
              </w:numPr>
              <w:suppressLineNumbers w:val="0"/>
              <w:pBdr>
                <w:top w:val="single" w:color="E3E3E3" w:sz="2" w:space="0"/>
                <w:left w:val="single" w:color="E3E3E3" w:sz="2" w:space="3"/>
                <w:bottom w:val="single" w:color="E3E3E3" w:sz="2" w:space="0"/>
                <w:right w:val="single" w:color="E3E3E3" w:sz="2" w:space="0"/>
              </w:pBdr>
              <w:tabs>
                <w:tab w:val="left" w:pos="2160"/>
              </w:tabs>
              <w:spacing w:before="0" w:beforeAutospacing="0" w:after="0" w:afterAutospacing="0"/>
              <w:ind w:left="1440" w:right="0" w:hanging="360"/>
            </w:pPr>
            <w:r>
              <w:rPr>
                <w:rFonts w:hint="default" w:ascii="Segoe UI" w:hAnsi="Segoe UI" w:eastAsia="Segoe UI" w:cs="Segoe UI"/>
                <w:i w:val="0"/>
                <w:iCs w:val="0"/>
                <w:caps w:val="0"/>
                <w:color w:val="0D0D0D"/>
                <w:spacing w:val="0"/>
                <w:sz w:val="24"/>
                <w:szCs w:val="24"/>
                <w:bdr w:val="single" w:color="E3E3E3" w:sz="2" w:space="0"/>
                <w:shd w:val="clear" w:fill="FFFFFF"/>
              </w:rPr>
              <w:t>Thin-film solar cells are characterized by their use of thin semiconductor layers, offering flexibility and potential for low-cost manufacturing.</w:t>
            </w:r>
          </w:p>
          <w:p w14:paraId="4C9555E2">
            <w:pPr>
              <w:keepNext w:val="0"/>
              <w:keepLines w:val="0"/>
              <w:widowControl/>
              <w:numPr>
                <w:ilvl w:val="1"/>
                <w:numId w:val="51"/>
              </w:numPr>
              <w:suppressLineNumbers w:val="0"/>
              <w:pBdr>
                <w:top w:val="single" w:color="E3E3E3" w:sz="2" w:space="0"/>
                <w:left w:val="single" w:color="E3E3E3" w:sz="2" w:space="3"/>
                <w:bottom w:val="single" w:color="E3E3E3" w:sz="2" w:space="0"/>
                <w:right w:val="single" w:color="E3E3E3" w:sz="2" w:space="0"/>
              </w:pBdr>
              <w:tabs>
                <w:tab w:val="left" w:pos="1440"/>
              </w:tabs>
              <w:spacing w:before="0" w:beforeAutospacing="0" w:after="0" w:afterAutospacing="0"/>
              <w:ind w:left="720" w:right="0" w:hanging="360"/>
            </w:pPr>
            <w:r>
              <w:rPr>
                <w:rStyle w:val="7"/>
                <w:rFonts w:hint="default" w:ascii="Segoe UI" w:hAnsi="Segoe UI" w:eastAsia="Segoe UI" w:cs="Segoe UI"/>
                <w:b/>
                <w:bCs/>
                <w:i w:val="0"/>
                <w:iCs w:val="0"/>
                <w:caps w:val="0"/>
                <w:color w:val="0D0D0D"/>
                <w:spacing w:val="0"/>
                <w:sz w:val="24"/>
                <w:szCs w:val="24"/>
                <w:bdr w:val="single" w:color="E3E3E3" w:sz="2" w:space="0"/>
                <w:shd w:val="clear" w:fill="FFFFFF"/>
              </w:rPr>
              <w:t>Working Principle:</w:t>
            </w:r>
          </w:p>
          <w:p w14:paraId="6264B30E">
            <w:pPr>
              <w:keepNext w:val="0"/>
              <w:keepLines w:val="0"/>
              <w:widowControl/>
              <w:numPr>
                <w:ilvl w:val="2"/>
                <w:numId w:val="56"/>
              </w:numPr>
              <w:suppressLineNumbers w:val="0"/>
              <w:pBdr>
                <w:top w:val="single" w:color="E3E3E3" w:sz="2" w:space="0"/>
                <w:left w:val="single" w:color="E3E3E3" w:sz="2" w:space="3"/>
                <w:bottom w:val="single" w:color="E3E3E3" w:sz="2" w:space="0"/>
                <w:right w:val="single" w:color="E3E3E3" w:sz="2" w:space="0"/>
              </w:pBdr>
              <w:tabs>
                <w:tab w:val="left" w:pos="2160"/>
              </w:tabs>
              <w:spacing w:before="0" w:beforeAutospacing="0" w:after="0" w:afterAutospacing="0"/>
              <w:ind w:left="1440" w:right="0" w:hanging="360"/>
            </w:pPr>
            <w:r>
              <w:rPr>
                <w:rFonts w:hint="default" w:ascii="Segoe UI" w:hAnsi="Segoe UI" w:eastAsia="Segoe UI" w:cs="Segoe UI"/>
                <w:i w:val="0"/>
                <w:iCs w:val="0"/>
                <w:caps w:val="0"/>
                <w:color w:val="0D0D0D"/>
                <w:spacing w:val="0"/>
                <w:sz w:val="24"/>
                <w:szCs w:val="24"/>
                <w:bdr w:val="single" w:color="E3E3E3" w:sz="2" w:space="0"/>
                <w:shd w:val="clear" w:fill="FFFFFF"/>
              </w:rPr>
              <w:t>Thin layers of semiconductor materials, such as amorphous silicon (a-Si), cadmium telluride (CdTe), or copper indium gallium selenide (CIGS), absorb sunlight to generate electricity.</w:t>
            </w:r>
          </w:p>
          <w:p w14:paraId="36BDB7FD">
            <w:pPr>
              <w:keepNext w:val="0"/>
              <w:keepLines w:val="0"/>
              <w:widowControl/>
              <w:numPr>
                <w:ilvl w:val="1"/>
                <w:numId w:val="51"/>
              </w:numPr>
              <w:suppressLineNumbers w:val="0"/>
              <w:pBdr>
                <w:top w:val="single" w:color="E3E3E3" w:sz="2" w:space="0"/>
                <w:left w:val="single" w:color="E3E3E3" w:sz="2" w:space="3"/>
                <w:bottom w:val="single" w:color="E3E3E3" w:sz="2" w:space="0"/>
                <w:right w:val="single" w:color="E3E3E3" w:sz="2" w:space="0"/>
              </w:pBdr>
              <w:tabs>
                <w:tab w:val="left" w:pos="1440"/>
              </w:tabs>
              <w:spacing w:before="0" w:beforeAutospacing="0" w:after="0" w:afterAutospacing="0"/>
              <w:ind w:left="720" w:right="0" w:hanging="360"/>
            </w:pPr>
            <w:r>
              <w:rPr>
                <w:rStyle w:val="7"/>
                <w:rFonts w:hint="default" w:ascii="Segoe UI" w:hAnsi="Segoe UI" w:eastAsia="Segoe UI" w:cs="Segoe UI"/>
                <w:b/>
                <w:bCs/>
                <w:i w:val="0"/>
                <w:iCs w:val="0"/>
                <w:caps w:val="0"/>
                <w:color w:val="0D0D0D"/>
                <w:spacing w:val="0"/>
                <w:sz w:val="24"/>
                <w:szCs w:val="24"/>
                <w:bdr w:val="single" w:color="E3E3E3" w:sz="2" w:space="0"/>
                <w:shd w:val="clear" w:fill="FFFFFF"/>
              </w:rPr>
              <w:t>Types:</w:t>
            </w:r>
          </w:p>
          <w:p w14:paraId="6C24F5DC">
            <w:pPr>
              <w:keepNext w:val="0"/>
              <w:keepLines w:val="0"/>
              <w:widowControl/>
              <w:numPr>
                <w:ilvl w:val="2"/>
                <w:numId w:val="57"/>
              </w:numPr>
              <w:suppressLineNumbers w:val="0"/>
              <w:pBdr>
                <w:top w:val="single" w:color="E3E3E3" w:sz="2" w:space="0"/>
                <w:left w:val="single" w:color="E3E3E3" w:sz="2" w:space="3"/>
                <w:bottom w:val="single" w:color="E3E3E3" w:sz="2" w:space="0"/>
                <w:right w:val="single" w:color="E3E3E3" w:sz="2" w:space="0"/>
              </w:pBdr>
              <w:tabs>
                <w:tab w:val="left" w:pos="2160"/>
              </w:tabs>
              <w:spacing w:before="0" w:beforeAutospacing="0" w:after="0" w:afterAutospacing="0"/>
              <w:ind w:left="1440" w:right="0" w:hanging="360"/>
            </w:pPr>
            <w:r>
              <w:rPr>
                <w:rFonts w:hint="default" w:ascii="Segoe UI" w:hAnsi="Segoe UI" w:eastAsia="Segoe UI" w:cs="Segoe UI"/>
                <w:i w:val="0"/>
                <w:iCs w:val="0"/>
                <w:caps w:val="0"/>
                <w:color w:val="0D0D0D"/>
                <w:spacing w:val="0"/>
                <w:sz w:val="24"/>
                <w:szCs w:val="24"/>
                <w:bdr w:val="single" w:color="E3E3E3" w:sz="2" w:space="0"/>
                <w:shd w:val="clear" w:fill="FFFFFF"/>
              </w:rPr>
              <w:t>Amorphous Silicon (a-Si): Flexible, lightweight, suitable for building-integrated applications.</w:t>
            </w:r>
          </w:p>
          <w:p w14:paraId="697F6859">
            <w:pPr>
              <w:keepNext w:val="0"/>
              <w:keepLines w:val="0"/>
              <w:widowControl/>
              <w:numPr>
                <w:ilvl w:val="2"/>
                <w:numId w:val="57"/>
              </w:numPr>
              <w:suppressLineNumbers w:val="0"/>
              <w:pBdr>
                <w:top w:val="single" w:color="E3E3E3" w:sz="2" w:space="0"/>
                <w:left w:val="single" w:color="E3E3E3" w:sz="2" w:space="3"/>
                <w:bottom w:val="single" w:color="E3E3E3" w:sz="2" w:space="0"/>
                <w:right w:val="single" w:color="E3E3E3" w:sz="2" w:space="0"/>
              </w:pBdr>
              <w:tabs>
                <w:tab w:val="left" w:pos="2160"/>
              </w:tabs>
              <w:spacing w:before="0" w:beforeAutospacing="0" w:after="0" w:afterAutospacing="0"/>
              <w:ind w:left="1440" w:right="0" w:hanging="360"/>
            </w:pPr>
            <w:r>
              <w:rPr>
                <w:rFonts w:hint="default" w:ascii="Segoe UI" w:hAnsi="Segoe UI" w:eastAsia="Segoe UI" w:cs="Segoe UI"/>
                <w:i w:val="0"/>
                <w:iCs w:val="0"/>
                <w:caps w:val="0"/>
                <w:color w:val="0D0D0D"/>
                <w:spacing w:val="0"/>
                <w:sz w:val="24"/>
                <w:szCs w:val="24"/>
                <w:bdr w:val="single" w:color="E3E3E3" w:sz="2" w:space="0"/>
                <w:shd w:val="clear" w:fill="FFFFFF"/>
              </w:rPr>
              <w:t>Cadmium Telluride (CdTe): Efficient and cost-effective, commonly used in large utility-scale installations.</w:t>
            </w:r>
          </w:p>
          <w:p w14:paraId="1E9530A1">
            <w:pPr>
              <w:keepNext w:val="0"/>
              <w:keepLines w:val="0"/>
              <w:widowControl/>
              <w:numPr>
                <w:ilvl w:val="2"/>
                <w:numId w:val="57"/>
              </w:numPr>
              <w:suppressLineNumbers w:val="0"/>
              <w:pBdr>
                <w:top w:val="single" w:color="E3E3E3" w:sz="2" w:space="0"/>
                <w:left w:val="single" w:color="E3E3E3" w:sz="2" w:space="3"/>
                <w:bottom w:val="single" w:color="E3E3E3" w:sz="2" w:space="0"/>
                <w:right w:val="single" w:color="E3E3E3" w:sz="2" w:space="0"/>
              </w:pBdr>
              <w:tabs>
                <w:tab w:val="left" w:pos="2160"/>
              </w:tabs>
              <w:spacing w:before="0" w:beforeAutospacing="0" w:after="0" w:afterAutospacing="0"/>
              <w:ind w:left="1440" w:right="0" w:hanging="360"/>
            </w:pPr>
            <w:r>
              <w:rPr>
                <w:rFonts w:hint="default" w:ascii="Segoe UI" w:hAnsi="Segoe UI" w:eastAsia="Segoe UI" w:cs="Segoe UI"/>
                <w:i w:val="0"/>
                <w:iCs w:val="0"/>
                <w:caps w:val="0"/>
                <w:color w:val="0D0D0D"/>
                <w:spacing w:val="0"/>
                <w:sz w:val="24"/>
                <w:szCs w:val="24"/>
                <w:bdr w:val="single" w:color="E3E3E3" w:sz="2" w:space="0"/>
                <w:shd w:val="clear" w:fill="FFFFFF"/>
              </w:rPr>
              <w:t>Copper Indium Gallium Selenide (CIGS): High efficiency, potential for flexible and lightweight applications.</w:t>
            </w:r>
          </w:p>
          <w:p w14:paraId="74887A93">
            <w:pPr>
              <w:keepNext w:val="0"/>
              <w:keepLines w:val="0"/>
              <w:widowControl/>
              <w:numPr>
                <w:ilvl w:val="1"/>
                <w:numId w:val="51"/>
              </w:numPr>
              <w:suppressLineNumbers w:val="0"/>
              <w:pBdr>
                <w:top w:val="single" w:color="E3E3E3" w:sz="2" w:space="0"/>
                <w:left w:val="single" w:color="E3E3E3" w:sz="2" w:space="3"/>
                <w:bottom w:val="single" w:color="E3E3E3" w:sz="2" w:space="0"/>
                <w:right w:val="single" w:color="E3E3E3" w:sz="2" w:space="0"/>
              </w:pBdr>
              <w:tabs>
                <w:tab w:val="left" w:pos="1440"/>
              </w:tabs>
              <w:spacing w:before="0" w:beforeAutospacing="0" w:after="0" w:afterAutospacing="0"/>
              <w:ind w:left="720" w:right="0" w:hanging="360"/>
            </w:pPr>
            <w:r>
              <w:rPr>
                <w:rStyle w:val="7"/>
                <w:rFonts w:hint="default" w:ascii="Segoe UI" w:hAnsi="Segoe UI" w:eastAsia="Segoe UI" w:cs="Segoe UI"/>
                <w:b/>
                <w:bCs/>
                <w:i w:val="0"/>
                <w:iCs w:val="0"/>
                <w:caps w:val="0"/>
                <w:color w:val="0D0D0D"/>
                <w:spacing w:val="0"/>
                <w:sz w:val="24"/>
                <w:szCs w:val="24"/>
                <w:bdr w:val="single" w:color="E3E3E3" w:sz="2" w:space="0"/>
                <w:shd w:val="clear" w:fill="FFFFFF"/>
              </w:rPr>
              <w:t>Advantages:</w:t>
            </w:r>
          </w:p>
          <w:p w14:paraId="28AC5B92">
            <w:pPr>
              <w:keepNext w:val="0"/>
              <w:keepLines w:val="0"/>
              <w:widowControl/>
              <w:numPr>
                <w:ilvl w:val="2"/>
                <w:numId w:val="58"/>
              </w:numPr>
              <w:suppressLineNumbers w:val="0"/>
              <w:pBdr>
                <w:top w:val="single" w:color="E3E3E3" w:sz="2" w:space="0"/>
                <w:left w:val="single" w:color="E3E3E3" w:sz="2" w:space="3"/>
                <w:bottom w:val="single" w:color="E3E3E3" w:sz="2" w:space="0"/>
                <w:right w:val="single" w:color="E3E3E3" w:sz="2" w:space="0"/>
              </w:pBdr>
              <w:tabs>
                <w:tab w:val="left" w:pos="2160"/>
              </w:tabs>
              <w:spacing w:before="0" w:beforeAutospacing="0" w:after="0" w:afterAutospacing="0"/>
              <w:ind w:left="1440" w:right="0" w:hanging="360"/>
            </w:pPr>
            <w:r>
              <w:rPr>
                <w:rFonts w:hint="default" w:ascii="Segoe UI" w:hAnsi="Segoe UI" w:eastAsia="Segoe UI" w:cs="Segoe UI"/>
                <w:i w:val="0"/>
                <w:iCs w:val="0"/>
                <w:caps w:val="0"/>
                <w:color w:val="0D0D0D"/>
                <w:spacing w:val="0"/>
                <w:sz w:val="24"/>
                <w:szCs w:val="24"/>
                <w:bdr w:val="single" w:color="E3E3E3" w:sz="2" w:space="0"/>
                <w:shd w:val="clear" w:fill="FFFFFF"/>
              </w:rPr>
              <w:t>Flexibility and potential for lightweight applications.</w:t>
            </w:r>
          </w:p>
          <w:p w14:paraId="718C6FAD">
            <w:pPr>
              <w:keepNext w:val="0"/>
              <w:keepLines w:val="0"/>
              <w:widowControl/>
              <w:numPr>
                <w:ilvl w:val="2"/>
                <w:numId w:val="58"/>
              </w:numPr>
              <w:suppressLineNumbers w:val="0"/>
              <w:pBdr>
                <w:top w:val="single" w:color="E3E3E3" w:sz="2" w:space="0"/>
                <w:left w:val="single" w:color="E3E3E3" w:sz="2" w:space="3"/>
                <w:bottom w:val="single" w:color="E3E3E3" w:sz="2" w:space="0"/>
                <w:right w:val="single" w:color="E3E3E3" w:sz="2" w:space="0"/>
              </w:pBdr>
              <w:tabs>
                <w:tab w:val="left" w:pos="2160"/>
              </w:tabs>
              <w:spacing w:before="0" w:beforeAutospacing="0" w:after="0" w:afterAutospacing="0"/>
              <w:ind w:left="1440" w:right="0" w:hanging="360"/>
            </w:pPr>
            <w:r>
              <w:rPr>
                <w:rFonts w:hint="default" w:ascii="Segoe UI" w:hAnsi="Segoe UI" w:eastAsia="Segoe UI" w:cs="Segoe UI"/>
                <w:i w:val="0"/>
                <w:iCs w:val="0"/>
                <w:caps w:val="0"/>
                <w:color w:val="0D0D0D"/>
                <w:spacing w:val="0"/>
                <w:sz w:val="24"/>
                <w:szCs w:val="24"/>
                <w:bdr w:val="single" w:color="E3E3E3" w:sz="2" w:space="0"/>
                <w:shd w:val="clear" w:fill="FFFFFF"/>
              </w:rPr>
              <w:t>Cost-effective manufacturing processes.</w:t>
            </w:r>
          </w:p>
          <w:p w14:paraId="1228CA89">
            <w:pPr>
              <w:keepNext w:val="0"/>
              <w:keepLines w:val="0"/>
              <w:widowControl/>
              <w:numPr>
                <w:ilvl w:val="2"/>
                <w:numId w:val="58"/>
              </w:numPr>
              <w:suppressLineNumbers w:val="0"/>
              <w:pBdr>
                <w:top w:val="single" w:color="E3E3E3" w:sz="2" w:space="0"/>
                <w:left w:val="single" w:color="E3E3E3" w:sz="2" w:space="3"/>
                <w:bottom w:val="single" w:color="E3E3E3" w:sz="2" w:space="0"/>
                <w:right w:val="single" w:color="E3E3E3" w:sz="2" w:space="0"/>
              </w:pBdr>
              <w:tabs>
                <w:tab w:val="left" w:pos="2160"/>
              </w:tabs>
              <w:spacing w:before="0" w:beforeAutospacing="0" w:after="0" w:afterAutospacing="0"/>
              <w:ind w:left="1440" w:right="0" w:hanging="360"/>
            </w:pPr>
            <w:r>
              <w:rPr>
                <w:rFonts w:hint="default" w:ascii="Segoe UI" w:hAnsi="Segoe UI" w:eastAsia="Segoe UI" w:cs="Segoe UI"/>
                <w:i w:val="0"/>
                <w:iCs w:val="0"/>
                <w:caps w:val="0"/>
                <w:color w:val="0D0D0D"/>
                <w:spacing w:val="0"/>
                <w:sz w:val="24"/>
                <w:szCs w:val="24"/>
                <w:bdr w:val="single" w:color="E3E3E3" w:sz="2" w:space="0"/>
                <w:shd w:val="clear" w:fill="FFFFFF"/>
              </w:rPr>
              <w:t>Better performance in low-light conditions compared to crystalline silicon.</w:t>
            </w:r>
          </w:p>
          <w:p w14:paraId="29512809">
            <w:pPr>
              <w:keepNext w:val="0"/>
              <w:keepLines w:val="0"/>
              <w:widowControl/>
              <w:numPr>
                <w:ilvl w:val="1"/>
                <w:numId w:val="51"/>
              </w:numPr>
              <w:suppressLineNumbers w:val="0"/>
              <w:pBdr>
                <w:top w:val="single" w:color="E3E3E3" w:sz="2" w:space="0"/>
                <w:left w:val="single" w:color="E3E3E3" w:sz="2" w:space="3"/>
                <w:bottom w:val="single" w:color="E3E3E3" w:sz="2" w:space="0"/>
                <w:right w:val="single" w:color="E3E3E3" w:sz="2" w:space="0"/>
              </w:pBdr>
              <w:tabs>
                <w:tab w:val="left" w:pos="1440"/>
              </w:tabs>
              <w:spacing w:before="0" w:beforeAutospacing="0" w:after="0" w:afterAutospacing="0"/>
              <w:ind w:left="720" w:right="0" w:hanging="360"/>
            </w:pPr>
            <w:r>
              <w:rPr>
                <w:rStyle w:val="7"/>
                <w:rFonts w:hint="default" w:ascii="Segoe UI" w:hAnsi="Segoe UI" w:eastAsia="Segoe UI" w:cs="Segoe UI"/>
                <w:b/>
                <w:bCs/>
                <w:i w:val="0"/>
                <w:iCs w:val="0"/>
                <w:caps w:val="0"/>
                <w:color w:val="0D0D0D"/>
                <w:spacing w:val="0"/>
                <w:sz w:val="24"/>
                <w:szCs w:val="24"/>
                <w:bdr w:val="single" w:color="E3E3E3" w:sz="2" w:space="0"/>
                <w:shd w:val="clear" w:fill="FFFFFF"/>
              </w:rPr>
              <w:t>Challenges:</w:t>
            </w:r>
          </w:p>
          <w:p w14:paraId="2ECC7390">
            <w:pPr>
              <w:keepNext w:val="0"/>
              <w:keepLines w:val="0"/>
              <w:widowControl/>
              <w:numPr>
                <w:ilvl w:val="2"/>
                <w:numId w:val="59"/>
              </w:numPr>
              <w:suppressLineNumbers w:val="0"/>
              <w:pBdr>
                <w:top w:val="single" w:color="E3E3E3" w:sz="2" w:space="0"/>
                <w:left w:val="single" w:color="E3E3E3" w:sz="2" w:space="3"/>
                <w:bottom w:val="single" w:color="E3E3E3" w:sz="2" w:space="0"/>
                <w:right w:val="single" w:color="E3E3E3" w:sz="2" w:space="0"/>
              </w:pBdr>
              <w:tabs>
                <w:tab w:val="left" w:pos="2160"/>
              </w:tabs>
              <w:spacing w:before="0" w:beforeAutospacing="0" w:after="0" w:afterAutospacing="0"/>
              <w:ind w:left="1440" w:right="0" w:hanging="360"/>
            </w:pPr>
            <w:r>
              <w:rPr>
                <w:rFonts w:hint="default" w:ascii="Segoe UI" w:hAnsi="Segoe UI" w:eastAsia="Segoe UI" w:cs="Segoe UI"/>
                <w:i w:val="0"/>
                <w:iCs w:val="0"/>
                <w:caps w:val="0"/>
                <w:color w:val="0D0D0D"/>
                <w:spacing w:val="0"/>
                <w:sz w:val="24"/>
                <w:szCs w:val="24"/>
                <w:bdr w:val="single" w:color="E3E3E3" w:sz="2" w:space="0"/>
                <w:shd w:val="clear" w:fill="FFFFFF"/>
              </w:rPr>
              <w:t>Historically lower efficiency compared to crystalline silicon.</w:t>
            </w:r>
          </w:p>
          <w:p w14:paraId="79C36A58">
            <w:pPr>
              <w:keepNext w:val="0"/>
              <w:keepLines w:val="0"/>
              <w:widowControl/>
              <w:numPr>
                <w:ilvl w:val="2"/>
                <w:numId w:val="59"/>
              </w:numPr>
              <w:suppressLineNumbers w:val="0"/>
              <w:pBdr>
                <w:top w:val="single" w:color="E3E3E3" w:sz="2" w:space="0"/>
                <w:left w:val="single" w:color="E3E3E3" w:sz="2" w:space="3"/>
                <w:bottom w:val="single" w:color="E3E3E3" w:sz="2" w:space="0"/>
                <w:right w:val="single" w:color="E3E3E3" w:sz="2" w:space="0"/>
              </w:pBdr>
              <w:tabs>
                <w:tab w:val="left" w:pos="2160"/>
              </w:tabs>
              <w:spacing w:before="0" w:beforeAutospacing="0" w:after="0" w:afterAutospacing="0"/>
              <w:ind w:left="1440" w:right="0" w:hanging="360"/>
            </w:pPr>
            <w:r>
              <w:rPr>
                <w:rFonts w:hint="default" w:ascii="Segoe UI" w:hAnsi="Segoe UI" w:eastAsia="Segoe UI" w:cs="Segoe UI"/>
                <w:i w:val="0"/>
                <w:iCs w:val="0"/>
                <w:caps w:val="0"/>
                <w:color w:val="0D0D0D"/>
                <w:spacing w:val="0"/>
                <w:sz w:val="24"/>
                <w:szCs w:val="24"/>
                <w:bdr w:val="single" w:color="E3E3E3" w:sz="2" w:space="0"/>
                <w:shd w:val="clear" w:fill="FFFFFF"/>
              </w:rPr>
              <w:t>Some materials may pose environmental concerns.</w:t>
            </w:r>
          </w:p>
          <w:p w14:paraId="7BDF343B">
            <w:pPr>
              <w:keepNext w:val="0"/>
              <w:keepLines w:val="0"/>
              <w:widowControl/>
              <w:numPr>
                <w:ilvl w:val="0"/>
                <w:numId w:val="50"/>
              </w:numPr>
              <w:suppressLineNumbers w:val="0"/>
              <w:pBdr>
                <w:top w:val="single" w:color="E3E3E3" w:sz="2" w:space="0"/>
                <w:left w:val="single" w:color="E3E3E3" w:sz="2" w:space="3"/>
                <w:bottom w:val="single" w:color="E3E3E3" w:sz="2" w:space="0"/>
                <w:right w:val="single" w:color="E3E3E3" w:sz="2" w:space="0"/>
              </w:pBdr>
              <w:spacing w:before="0" w:beforeAutospacing="0" w:after="0" w:afterAutospacing="0"/>
              <w:ind w:left="0" w:hanging="360"/>
            </w:pPr>
          </w:p>
          <w:p w14:paraId="0D27F56C">
            <w:pPr>
              <w:pStyle w:val="6"/>
              <w:keepNext w:val="0"/>
              <w:keepLines w:val="0"/>
              <w:widowControl/>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ind w:left="0" w:right="0"/>
            </w:pPr>
            <w:r>
              <w:rPr>
                <w:rStyle w:val="7"/>
                <w:rFonts w:hint="default" w:ascii="Segoe UI" w:hAnsi="Segoe UI" w:eastAsia="Segoe UI" w:cs="Segoe UI"/>
                <w:b/>
                <w:bCs/>
                <w:i w:val="0"/>
                <w:iCs w:val="0"/>
                <w:caps w:val="0"/>
                <w:color w:val="0D0D0D"/>
                <w:spacing w:val="0"/>
                <w:sz w:val="24"/>
                <w:szCs w:val="24"/>
                <w:bdr w:val="single" w:color="E3E3E3" w:sz="2" w:space="0"/>
                <w:shd w:val="clear" w:fill="FFFFFF"/>
              </w:rPr>
              <w:t>Perovskite Solar Cells:</w:t>
            </w:r>
          </w:p>
          <w:p w14:paraId="52B6B395">
            <w:pPr>
              <w:keepNext w:val="0"/>
              <w:keepLines w:val="0"/>
              <w:widowControl/>
              <w:numPr>
                <w:ilvl w:val="0"/>
                <w:numId w:val="50"/>
              </w:numPr>
              <w:suppressLineNumbers w:val="0"/>
              <w:pBdr>
                <w:top w:val="single" w:color="E3E3E3" w:sz="2" w:space="0"/>
                <w:left w:val="single" w:color="E3E3E3" w:sz="2" w:space="3"/>
                <w:bottom w:val="single" w:color="E3E3E3" w:sz="2" w:space="0"/>
                <w:right w:val="single" w:color="E3E3E3" w:sz="2" w:space="0"/>
              </w:pBdr>
              <w:spacing w:before="0" w:beforeAutospacing="0" w:after="0" w:afterAutospacing="0"/>
              <w:ind w:left="0" w:hanging="360"/>
            </w:pPr>
          </w:p>
          <w:p w14:paraId="2F1E2C95">
            <w:pPr>
              <w:keepNext w:val="0"/>
              <w:keepLines w:val="0"/>
              <w:widowControl/>
              <w:numPr>
                <w:ilvl w:val="1"/>
                <w:numId w:val="52"/>
              </w:numPr>
              <w:suppressLineNumbers w:val="0"/>
              <w:pBdr>
                <w:top w:val="single" w:color="E3E3E3" w:sz="2" w:space="0"/>
                <w:left w:val="single" w:color="E3E3E3" w:sz="2" w:space="3"/>
                <w:bottom w:val="single" w:color="E3E3E3" w:sz="2" w:space="0"/>
                <w:right w:val="single" w:color="E3E3E3" w:sz="2" w:space="0"/>
              </w:pBdr>
              <w:tabs>
                <w:tab w:val="left" w:pos="1440"/>
              </w:tabs>
              <w:spacing w:before="0" w:beforeAutospacing="0" w:after="0" w:afterAutospacing="0"/>
              <w:ind w:left="720" w:right="0" w:hanging="360"/>
            </w:pPr>
            <w:r>
              <w:rPr>
                <w:rStyle w:val="7"/>
                <w:rFonts w:hint="default" w:ascii="Segoe UI" w:hAnsi="Segoe UI" w:eastAsia="Segoe UI" w:cs="Segoe UI"/>
                <w:b/>
                <w:bCs/>
                <w:i w:val="0"/>
                <w:iCs w:val="0"/>
                <w:caps w:val="0"/>
                <w:color w:val="0D0D0D"/>
                <w:spacing w:val="0"/>
                <w:sz w:val="24"/>
                <w:szCs w:val="24"/>
                <w:bdr w:val="single" w:color="E3E3E3" w:sz="2" w:space="0"/>
                <w:shd w:val="clear" w:fill="FFFFFF"/>
              </w:rPr>
              <w:t>Description:</w:t>
            </w:r>
          </w:p>
          <w:p w14:paraId="13529ECF">
            <w:pPr>
              <w:keepNext w:val="0"/>
              <w:keepLines w:val="0"/>
              <w:widowControl/>
              <w:numPr>
                <w:ilvl w:val="2"/>
                <w:numId w:val="60"/>
              </w:numPr>
              <w:suppressLineNumbers w:val="0"/>
              <w:pBdr>
                <w:top w:val="single" w:color="E3E3E3" w:sz="2" w:space="0"/>
                <w:left w:val="single" w:color="E3E3E3" w:sz="2" w:space="3"/>
                <w:bottom w:val="single" w:color="E3E3E3" w:sz="2" w:space="0"/>
                <w:right w:val="single" w:color="E3E3E3" w:sz="2" w:space="0"/>
              </w:pBdr>
              <w:tabs>
                <w:tab w:val="left" w:pos="2160"/>
              </w:tabs>
              <w:spacing w:before="0" w:beforeAutospacing="0" w:after="0" w:afterAutospacing="0"/>
              <w:ind w:left="1440" w:right="0" w:hanging="360"/>
            </w:pPr>
            <w:r>
              <w:rPr>
                <w:rFonts w:hint="default" w:ascii="Segoe UI" w:hAnsi="Segoe UI" w:eastAsia="Segoe UI" w:cs="Segoe UI"/>
                <w:i w:val="0"/>
                <w:iCs w:val="0"/>
                <w:caps w:val="0"/>
                <w:color w:val="0D0D0D"/>
                <w:spacing w:val="0"/>
                <w:sz w:val="24"/>
                <w:szCs w:val="24"/>
                <w:bdr w:val="single" w:color="E3E3E3" w:sz="2" w:space="0"/>
                <w:shd w:val="clear" w:fill="FFFFFF"/>
              </w:rPr>
              <w:t>Perovskite solar cells are an emerging PV technology with the potential for high efficiency and ease of manufacturing.</w:t>
            </w:r>
          </w:p>
          <w:p w14:paraId="4CBEA1A0">
            <w:pPr>
              <w:keepNext w:val="0"/>
              <w:keepLines w:val="0"/>
              <w:widowControl/>
              <w:numPr>
                <w:ilvl w:val="1"/>
                <w:numId w:val="52"/>
              </w:numPr>
              <w:suppressLineNumbers w:val="0"/>
              <w:pBdr>
                <w:top w:val="single" w:color="E3E3E3" w:sz="2" w:space="0"/>
                <w:left w:val="single" w:color="E3E3E3" w:sz="2" w:space="3"/>
                <w:bottom w:val="single" w:color="E3E3E3" w:sz="2" w:space="0"/>
                <w:right w:val="single" w:color="E3E3E3" w:sz="2" w:space="0"/>
              </w:pBdr>
              <w:tabs>
                <w:tab w:val="left" w:pos="1440"/>
              </w:tabs>
              <w:spacing w:before="0" w:beforeAutospacing="0" w:after="0" w:afterAutospacing="0"/>
              <w:ind w:left="720" w:right="0" w:hanging="360"/>
            </w:pPr>
            <w:r>
              <w:rPr>
                <w:rStyle w:val="7"/>
                <w:rFonts w:hint="default" w:ascii="Segoe UI" w:hAnsi="Segoe UI" w:eastAsia="Segoe UI" w:cs="Segoe UI"/>
                <w:b/>
                <w:bCs/>
                <w:i w:val="0"/>
                <w:iCs w:val="0"/>
                <w:caps w:val="0"/>
                <w:color w:val="0D0D0D"/>
                <w:spacing w:val="0"/>
                <w:sz w:val="24"/>
                <w:szCs w:val="24"/>
                <w:bdr w:val="single" w:color="E3E3E3" w:sz="2" w:space="0"/>
                <w:shd w:val="clear" w:fill="FFFFFF"/>
              </w:rPr>
              <w:t>Working Principle:</w:t>
            </w:r>
          </w:p>
          <w:p w14:paraId="709943D4">
            <w:pPr>
              <w:keepNext w:val="0"/>
              <w:keepLines w:val="0"/>
              <w:widowControl/>
              <w:numPr>
                <w:ilvl w:val="2"/>
                <w:numId w:val="61"/>
              </w:numPr>
              <w:suppressLineNumbers w:val="0"/>
              <w:pBdr>
                <w:top w:val="single" w:color="E3E3E3" w:sz="2" w:space="0"/>
                <w:left w:val="single" w:color="E3E3E3" w:sz="2" w:space="3"/>
                <w:bottom w:val="single" w:color="E3E3E3" w:sz="2" w:space="0"/>
                <w:right w:val="single" w:color="E3E3E3" w:sz="2" w:space="0"/>
              </w:pBdr>
              <w:tabs>
                <w:tab w:val="left" w:pos="2160"/>
              </w:tabs>
              <w:spacing w:before="0" w:beforeAutospacing="0" w:after="0" w:afterAutospacing="0"/>
              <w:ind w:left="1440" w:right="0" w:hanging="360"/>
            </w:pPr>
            <w:r>
              <w:rPr>
                <w:rFonts w:hint="default" w:ascii="Segoe UI" w:hAnsi="Segoe UI" w:eastAsia="Segoe UI" w:cs="Segoe UI"/>
                <w:i w:val="0"/>
                <w:iCs w:val="0"/>
                <w:caps w:val="0"/>
                <w:color w:val="0D0D0D"/>
                <w:spacing w:val="0"/>
                <w:sz w:val="24"/>
                <w:szCs w:val="24"/>
                <w:bdr w:val="single" w:color="E3E3E3" w:sz="2" w:space="0"/>
                <w:shd w:val="clear" w:fill="FFFFFF"/>
              </w:rPr>
              <w:t>Perovskite materials, named after their crystal structure, are used as the active layer. These materials exhibit excellent light-absorbing properties.</w:t>
            </w:r>
          </w:p>
          <w:p w14:paraId="226D2065">
            <w:pPr>
              <w:keepNext w:val="0"/>
              <w:keepLines w:val="0"/>
              <w:widowControl/>
              <w:numPr>
                <w:ilvl w:val="1"/>
                <w:numId w:val="52"/>
              </w:numPr>
              <w:suppressLineNumbers w:val="0"/>
              <w:pBdr>
                <w:top w:val="single" w:color="E3E3E3" w:sz="2" w:space="0"/>
                <w:left w:val="single" w:color="E3E3E3" w:sz="2" w:space="3"/>
                <w:bottom w:val="single" w:color="E3E3E3" w:sz="2" w:space="0"/>
                <w:right w:val="single" w:color="E3E3E3" w:sz="2" w:space="0"/>
              </w:pBdr>
              <w:tabs>
                <w:tab w:val="left" w:pos="1440"/>
              </w:tabs>
              <w:spacing w:before="0" w:beforeAutospacing="0" w:after="0" w:afterAutospacing="0"/>
              <w:ind w:left="720" w:right="0" w:hanging="360"/>
            </w:pPr>
            <w:r>
              <w:rPr>
                <w:rStyle w:val="7"/>
                <w:rFonts w:hint="default" w:ascii="Segoe UI" w:hAnsi="Segoe UI" w:eastAsia="Segoe UI" w:cs="Segoe UI"/>
                <w:b/>
                <w:bCs/>
                <w:i w:val="0"/>
                <w:iCs w:val="0"/>
                <w:caps w:val="0"/>
                <w:color w:val="0D0D0D"/>
                <w:spacing w:val="0"/>
                <w:sz w:val="24"/>
                <w:szCs w:val="24"/>
                <w:bdr w:val="single" w:color="E3E3E3" w:sz="2" w:space="0"/>
                <w:shd w:val="clear" w:fill="FFFFFF"/>
              </w:rPr>
              <w:t>Advantages:</w:t>
            </w:r>
          </w:p>
          <w:p w14:paraId="5FF960EB">
            <w:pPr>
              <w:keepNext w:val="0"/>
              <w:keepLines w:val="0"/>
              <w:widowControl/>
              <w:numPr>
                <w:ilvl w:val="2"/>
                <w:numId w:val="62"/>
              </w:numPr>
              <w:suppressLineNumbers w:val="0"/>
              <w:pBdr>
                <w:top w:val="single" w:color="E3E3E3" w:sz="2" w:space="0"/>
                <w:left w:val="single" w:color="E3E3E3" w:sz="2" w:space="3"/>
                <w:bottom w:val="single" w:color="E3E3E3" w:sz="2" w:space="0"/>
                <w:right w:val="single" w:color="E3E3E3" w:sz="2" w:space="0"/>
              </w:pBdr>
              <w:tabs>
                <w:tab w:val="left" w:pos="2160"/>
              </w:tabs>
              <w:spacing w:before="0" w:beforeAutospacing="0" w:after="0" w:afterAutospacing="0"/>
              <w:ind w:left="1440" w:right="0" w:hanging="360"/>
            </w:pPr>
            <w:r>
              <w:rPr>
                <w:rFonts w:hint="default" w:ascii="Segoe UI" w:hAnsi="Segoe UI" w:eastAsia="Segoe UI" w:cs="Segoe UI"/>
                <w:i w:val="0"/>
                <w:iCs w:val="0"/>
                <w:caps w:val="0"/>
                <w:color w:val="0D0D0D"/>
                <w:spacing w:val="0"/>
                <w:sz w:val="24"/>
                <w:szCs w:val="24"/>
                <w:bdr w:val="single" w:color="E3E3E3" w:sz="2" w:space="0"/>
                <w:shd w:val="clear" w:fill="FFFFFF"/>
              </w:rPr>
              <w:t>Rapid efficiency gains, reaching levels comparable to traditional silicon cells.</w:t>
            </w:r>
          </w:p>
          <w:p w14:paraId="5883DB21">
            <w:pPr>
              <w:keepNext w:val="0"/>
              <w:keepLines w:val="0"/>
              <w:widowControl/>
              <w:numPr>
                <w:ilvl w:val="2"/>
                <w:numId w:val="62"/>
              </w:numPr>
              <w:suppressLineNumbers w:val="0"/>
              <w:pBdr>
                <w:top w:val="single" w:color="E3E3E3" w:sz="2" w:space="0"/>
                <w:left w:val="single" w:color="E3E3E3" w:sz="2" w:space="3"/>
                <w:bottom w:val="single" w:color="E3E3E3" w:sz="2" w:space="0"/>
                <w:right w:val="single" w:color="E3E3E3" w:sz="2" w:space="0"/>
              </w:pBdr>
              <w:tabs>
                <w:tab w:val="left" w:pos="2160"/>
              </w:tabs>
              <w:spacing w:before="0" w:beforeAutospacing="0" w:after="0" w:afterAutospacing="0"/>
              <w:ind w:left="1440" w:right="0" w:hanging="360"/>
            </w:pPr>
            <w:r>
              <w:rPr>
                <w:rFonts w:hint="default" w:ascii="Segoe UI" w:hAnsi="Segoe UI" w:eastAsia="Segoe UI" w:cs="Segoe UI"/>
                <w:i w:val="0"/>
                <w:iCs w:val="0"/>
                <w:caps w:val="0"/>
                <w:color w:val="0D0D0D"/>
                <w:spacing w:val="0"/>
                <w:sz w:val="24"/>
                <w:szCs w:val="24"/>
                <w:bdr w:val="single" w:color="E3E3E3" w:sz="2" w:space="0"/>
                <w:shd w:val="clear" w:fill="FFFFFF"/>
              </w:rPr>
              <w:t>Potential for low-cost production through solution-based processes.</w:t>
            </w:r>
          </w:p>
          <w:p w14:paraId="25084DBB">
            <w:pPr>
              <w:keepNext w:val="0"/>
              <w:keepLines w:val="0"/>
              <w:widowControl/>
              <w:numPr>
                <w:ilvl w:val="2"/>
                <w:numId w:val="62"/>
              </w:numPr>
              <w:suppressLineNumbers w:val="0"/>
              <w:pBdr>
                <w:top w:val="single" w:color="E3E3E3" w:sz="2" w:space="0"/>
                <w:left w:val="single" w:color="E3E3E3" w:sz="2" w:space="3"/>
                <w:bottom w:val="single" w:color="E3E3E3" w:sz="2" w:space="0"/>
                <w:right w:val="single" w:color="E3E3E3" w:sz="2" w:space="0"/>
              </w:pBdr>
              <w:tabs>
                <w:tab w:val="left" w:pos="2160"/>
              </w:tabs>
              <w:spacing w:before="0" w:beforeAutospacing="0" w:after="0" w:afterAutospacing="0"/>
              <w:ind w:left="1440" w:right="0" w:hanging="360"/>
            </w:pPr>
            <w:r>
              <w:rPr>
                <w:rFonts w:hint="default" w:ascii="Segoe UI" w:hAnsi="Segoe UI" w:eastAsia="Segoe UI" w:cs="Segoe UI"/>
                <w:i w:val="0"/>
                <w:iCs w:val="0"/>
                <w:caps w:val="0"/>
                <w:color w:val="0D0D0D"/>
                <w:spacing w:val="0"/>
                <w:sz w:val="24"/>
                <w:szCs w:val="24"/>
                <w:bdr w:val="single" w:color="E3E3E3" w:sz="2" w:space="0"/>
                <w:shd w:val="clear" w:fill="FFFFFF"/>
              </w:rPr>
              <w:t>Versatility in design and potential for transparent and flexible applications.</w:t>
            </w:r>
          </w:p>
          <w:p w14:paraId="661C32D4">
            <w:pPr>
              <w:keepNext w:val="0"/>
              <w:keepLines w:val="0"/>
              <w:widowControl/>
              <w:numPr>
                <w:ilvl w:val="1"/>
                <w:numId w:val="52"/>
              </w:numPr>
              <w:suppressLineNumbers w:val="0"/>
              <w:pBdr>
                <w:top w:val="single" w:color="E3E3E3" w:sz="2" w:space="0"/>
                <w:left w:val="single" w:color="E3E3E3" w:sz="2" w:space="3"/>
                <w:bottom w:val="single" w:color="E3E3E3" w:sz="2" w:space="0"/>
                <w:right w:val="single" w:color="E3E3E3" w:sz="2" w:space="0"/>
              </w:pBdr>
              <w:tabs>
                <w:tab w:val="left" w:pos="1440"/>
              </w:tabs>
              <w:spacing w:before="0" w:beforeAutospacing="0" w:after="0" w:afterAutospacing="0"/>
              <w:ind w:left="720" w:right="0" w:hanging="360"/>
            </w:pPr>
            <w:r>
              <w:rPr>
                <w:rStyle w:val="7"/>
                <w:rFonts w:hint="default" w:ascii="Segoe UI" w:hAnsi="Segoe UI" w:eastAsia="Segoe UI" w:cs="Segoe UI"/>
                <w:b/>
                <w:bCs/>
                <w:i w:val="0"/>
                <w:iCs w:val="0"/>
                <w:caps w:val="0"/>
                <w:color w:val="0D0D0D"/>
                <w:spacing w:val="0"/>
                <w:sz w:val="24"/>
                <w:szCs w:val="24"/>
                <w:bdr w:val="single" w:color="E3E3E3" w:sz="2" w:space="0"/>
                <w:shd w:val="clear" w:fill="FFFFFF"/>
              </w:rPr>
              <w:t>Challenges:</w:t>
            </w:r>
          </w:p>
          <w:p w14:paraId="47684CD4">
            <w:pPr>
              <w:keepNext w:val="0"/>
              <w:keepLines w:val="0"/>
              <w:widowControl/>
              <w:numPr>
                <w:ilvl w:val="2"/>
                <w:numId w:val="63"/>
              </w:numPr>
              <w:suppressLineNumbers w:val="0"/>
              <w:pBdr>
                <w:top w:val="single" w:color="E3E3E3" w:sz="2" w:space="0"/>
                <w:left w:val="single" w:color="E3E3E3" w:sz="2" w:space="3"/>
                <w:bottom w:val="single" w:color="E3E3E3" w:sz="2" w:space="0"/>
                <w:right w:val="single" w:color="E3E3E3" w:sz="2" w:space="0"/>
              </w:pBdr>
              <w:tabs>
                <w:tab w:val="left" w:pos="2160"/>
              </w:tabs>
              <w:spacing w:before="0" w:beforeAutospacing="0" w:after="0" w:afterAutospacing="0"/>
              <w:ind w:left="1440" w:right="0" w:hanging="360"/>
            </w:pPr>
            <w:r>
              <w:rPr>
                <w:rFonts w:hint="default" w:ascii="Segoe UI" w:hAnsi="Segoe UI" w:eastAsia="Segoe UI" w:cs="Segoe UI"/>
                <w:i w:val="0"/>
                <w:iCs w:val="0"/>
                <w:caps w:val="0"/>
                <w:color w:val="0D0D0D"/>
                <w:spacing w:val="0"/>
                <w:sz w:val="24"/>
                <w:szCs w:val="24"/>
                <w:bdr w:val="single" w:color="E3E3E3" w:sz="2" w:space="0"/>
                <w:shd w:val="clear" w:fill="FFFFFF"/>
              </w:rPr>
              <w:t>Stability issues, particularly sensitivity to moisture and degradation over time.</w:t>
            </w:r>
          </w:p>
          <w:p w14:paraId="7537093E">
            <w:pPr>
              <w:keepNext w:val="0"/>
              <w:keepLines w:val="0"/>
              <w:widowControl/>
              <w:numPr>
                <w:ilvl w:val="2"/>
                <w:numId w:val="63"/>
              </w:numPr>
              <w:suppressLineNumbers w:val="0"/>
              <w:pBdr>
                <w:top w:val="single" w:color="E3E3E3" w:sz="2" w:space="0"/>
                <w:left w:val="single" w:color="E3E3E3" w:sz="2" w:space="3"/>
                <w:bottom w:val="single" w:color="E3E3E3" w:sz="2" w:space="0"/>
                <w:right w:val="single" w:color="E3E3E3" w:sz="2" w:space="0"/>
              </w:pBdr>
              <w:tabs>
                <w:tab w:val="left" w:pos="2160"/>
              </w:tabs>
              <w:spacing w:before="0" w:beforeAutospacing="0" w:after="0" w:afterAutospacing="0"/>
              <w:ind w:left="1440" w:right="0" w:hanging="360"/>
            </w:pPr>
            <w:r>
              <w:rPr>
                <w:rFonts w:hint="default" w:ascii="Segoe UI" w:hAnsi="Segoe UI" w:eastAsia="Segoe UI" w:cs="Segoe UI"/>
                <w:i w:val="0"/>
                <w:iCs w:val="0"/>
                <w:caps w:val="0"/>
                <w:color w:val="0D0D0D"/>
                <w:spacing w:val="0"/>
                <w:sz w:val="24"/>
                <w:szCs w:val="24"/>
                <w:bdr w:val="single" w:color="E3E3E3" w:sz="2" w:space="0"/>
                <w:shd w:val="clear" w:fill="FFFFFF"/>
              </w:rPr>
              <w:t>Scalability and commercialization challenges.</w:t>
            </w:r>
          </w:p>
          <w:p w14:paraId="168066E6">
            <w:pPr>
              <w:keepNext w:val="0"/>
              <w:keepLines w:val="0"/>
              <w:widowControl/>
              <w:numPr>
                <w:ilvl w:val="2"/>
                <w:numId w:val="63"/>
              </w:numPr>
              <w:suppressLineNumbers w:val="0"/>
              <w:pBdr>
                <w:top w:val="single" w:color="E3E3E3" w:sz="2" w:space="0"/>
                <w:left w:val="single" w:color="E3E3E3" w:sz="2" w:space="3"/>
                <w:bottom w:val="single" w:color="E3E3E3" w:sz="2" w:space="0"/>
                <w:right w:val="single" w:color="E3E3E3" w:sz="2" w:space="0"/>
              </w:pBdr>
              <w:tabs>
                <w:tab w:val="left" w:pos="2160"/>
              </w:tabs>
              <w:spacing w:before="0" w:beforeAutospacing="0" w:after="0" w:afterAutospacing="0"/>
              <w:ind w:left="1440" w:right="0" w:hanging="360"/>
            </w:pPr>
            <w:r>
              <w:rPr>
                <w:rFonts w:hint="default" w:ascii="Segoe UI" w:hAnsi="Segoe UI" w:eastAsia="Segoe UI" w:cs="Segoe UI"/>
                <w:i w:val="0"/>
                <w:iCs w:val="0"/>
                <w:caps w:val="0"/>
                <w:color w:val="0D0D0D"/>
                <w:spacing w:val="0"/>
                <w:sz w:val="24"/>
                <w:szCs w:val="24"/>
                <w:bdr w:val="single" w:color="E3E3E3" w:sz="2" w:space="0"/>
                <w:shd w:val="clear" w:fill="FFFFFF"/>
              </w:rPr>
              <w:t>Some perovskite materials may contain lead, raising environmental concerns.</w:t>
            </w:r>
          </w:p>
          <w:p w14:paraId="687FCBD4">
            <w:pPr>
              <w:pStyle w:val="6"/>
              <w:keepNext w:val="0"/>
              <w:keepLines w:val="0"/>
              <w:widowControl/>
              <w:suppressLineNumbers w:val="0"/>
              <w:pBdr>
                <w:top w:val="single" w:color="E3E3E3" w:sz="2" w:space="0"/>
                <w:left w:val="single" w:color="E3E3E3" w:sz="2" w:space="0"/>
                <w:bottom w:val="single" w:color="E3E3E3" w:sz="2" w:space="0"/>
                <w:right w:val="single" w:color="E3E3E3" w:sz="2" w:space="0"/>
              </w:pBdr>
              <w:shd w:val="clear" w:fill="FFFFFF"/>
              <w:spacing w:before="263" w:beforeAutospacing="0" w:after="0" w:afterAutospacing="0"/>
              <w:ind w:left="0" w:right="0" w:firstLine="0"/>
              <w:rPr>
                <w:rFonts w:hint="default" w:ascii="Segoe UI" w:hAnsi="Segoe UI" w:eastAsia="Segoe UI" w:cs="Segoe UI"/>
                <w:i w:val="0"/>
                <w:iCs w:val="0"/>
                <w:caps w:val="0"/>
                <w:color w:val="0D0D0D"/>
                <w:spacing w:val="0"/>
                <w:sz w:val="24"/>
                <w:szCs w:val="24"/>
              </w:rPr>
            </w:pPr>
            <w:r>
              <w:rPr>
                <w:rFonts w:hint="default" w:ascii="Segoe UI" w:hAnsi="Segoe UI" w:eastAsia="Segoe UI" w:cs="Segoe UI"/>
                <w:i w:val="0"/>
                <w:iCs w:val="0"/>
                <w:caps w:val="0"/>
                <w:color w:val="0D0D0D"/>
                <w:spacing w:val="0"/>
                <w:sz w:val="24"/>
                <w:szCs w:val="24"/>
                <w:shd w:val="clear" w:fill="FFFFFF"/>
              </w:rPr>
              <w:t>Each of these PV technologies has its strengths and weaknesses, and ongoing research aims to improve efficiency, reduce costs, and address environmental considerations. The choice of technology depends on factors such as efficiency requirements, cost considerations, and the specific application or installation environment.</w:t>
            </w:r>
          </w:p>
          <w:p w14:paraId="48847C14">
            <w:pPr>
              <w:rPr>
                <w:rFonts w:hint="default"/>
                <w:lang w:val="en-IN"/>
              </w:rPr>
            </w:pPr>
          </w:p>
        </w:tc>
        <w:tc>
          <w:tcPr>
            <w:tcW w:w="1099" w:type="dxa"/>
            <w:tcBorders>
              <w:bottom w:val="nil"/>
            </w:tcBorders>
          </w:tcPr>
          <w:p w14:paraId="1891E687">
            <w:pPr>
              <w:pStyle w:val="10"/>
              <w:spacing w:line="247" w:lineRule="exact"/>
              <w:ind w:left="222" w:right="216"/>
            </w:pPr>
            <w:r>
              <w:rPr>
                <w:w w:val="105"/>
              </w:rPr>
              <w:t>M2.01</w:t>
            </w:r>
          </w:p>
        </w:tc>
        <w:tc>
          <w:tcPr>
            <w:tcW w:w="812" w:type="dxa"/>
            <w:tcBorders>
              <w:bottom w:val="nil"/>
            </w:tcBorders>
          </w:tcPr>
          <w:p w14:paraId="2438256C">
            <w:pPr>
              <w:pStyle w:val="10"/>
              <w:spacing w:line="247" w:lineRule="exact"/>
              <w:ind w:left="8"/>
            </w:pPr>
            <w:r>
              <w:rPr>
                <w:w w:val="102"/>
              </w:rPr>
              <w:t>U</w:t>
            </w:r>
          </w:p>
        </w:tc>
      </w:tr>
      <w:tr w14:paraId="27378E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4" w:hRule="atLeast"/>
        </w:trPr>
        <w:tc>
          <w:tcPr>
            <w:tcW w:w="661" w:type="dxa"/>
            <w:tcBorders>
              <w:top w:val="nil"/>
            </w:tcBorders>
          </w:tcPr>
          <w:p w14:paraId="79972CB5">
            <w:pPr>
              <w:pStyle w:val="10"/>
              <w:spacing w:before="2"/>
              <w:jc w:val="left"/>
              <w:rPr>
                <w:b/>
              </w:rPr>
            </w:pPr>
          </w:p>
          <w:p w14:paraId="693771BE">
            <w:pPr>
              <w:pStyle w:val="10"/>
              <w:ind w:left="73" w:right="68"/>
            </w:pPr>
            <w:r>
              <w:rPr>
                <w:w w:val="105"/>
              </w:rPr>
              <w:t>VI.</w:t>
            </w:r>
          </w:p>
        </w:tc>
        <w:tc>
          <w:tcPr>
            <w:tcW w:w="6338" w:type="dxa"/>
            <w:vMerge w:val="continue"/>
            <w:tcBorders>
              <w:top w:val="nil"/>
            </w:tcBorders>
          </w:tcPr>
          <w:p w14:paraId="638F712D">
            <w:pPr>
              <w:rPr>
                <w:sz w:val="2"/>
                <w:szCs w:val="2"/>
              </w:rPr>
            </w:pPr>
          </w:p>
        </w:tc>
        <w:tc>
          <w:tcPr>
            <w:tcW w:w="1099" w:type="dxa"/>
            <w:tcBorders>
              <w:top w:val="nil"/>
            </w:tcBorders>
          </w:tcPr>
          <w:p w14:paraId="23293A98">
            <w:pPr>
              <w:pStyle w:val="10"/>
              <w:spacing w:before="2"/>
              <w:jc w:val="left"/>
              <w:rPr>
                <w:b/>
              </w:rPr>
            </w:pPr>
          </w:p>
          <w:p w14:paraId="25E964DB">
            <w:pPr>
              <w:pStyle w:val="10"/>
              <w:ind w:left="222" w:right="216"/>
            </w:pPr>
            <w:r>
              <w:rPr>
                <w:w w:val="105"/>
              </w:rPr>
              <w:t>M2.04</w:t>
            </w:r>
          </w:p>
        </w:tc>
        <w:tc>
          <w:tcPr>
            <w:tcW w:w="812" w:type="dxa"/>
            <w:tcBorders>
              <w:top w:val="nil"/>
            </w:tcBorders>
          </w:tcPr>
          <w:p w14:paraId="53982762">
            <w:pPr>
              <w:pStyle w:val="10"/>
              <w:spacing w:before="2"/>
              <w:jc w:val="left"/>
              <w:rPr>
                <w:b/>
              </w:rPr>
            </w:pPr>
          </w:p>
          <w:p w14:paraId="771E0E98">
            <w:pPr>
              <w:pStyle w:val="10"/>
              <w:ind w:left="8"/>
            </w:pPr>
            <w:r>
              <w:rPr>
                <w:w w:val="102"/>
              </w:rPr>
              <w:t>U</w:t>
            </w:r>
          </w:p>
        </w:tc>
      </w:tr>
      <w:tr w14:paraId="28BA53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661" w:type="dxa"/>
            <w:tcBorders>
              <w:bottom w:val="nil"/>
            </w:tcBorders>
          </w:tcPr>
          <w:p w14:paraId="70B9EE9C">
            <w:pPr>
              <w:pStyle w:val="10"/>
              <w:spacing w:line="249" w:lineRule="exact"/>
              <w:ind w:left="71" w:right="69"/>
            </w:pPr>
            <w:r>
              <w:rPr>
                <w:w w:val="105"/>
              </w:rPr>
              <w:t>VII.</w:t>
            </w:r>
          </w:p>
        </w:tc>
        <w:tc>
          <w:tcPr>
            <w:tcW w:w="6338" w:type="dxa"/>
            <w:vMerge w:val="restart"/>
          </w:tcPr>
          <w:p w14:paraId="1D8713C7">
            <w:pPr>
              <w:pStyle w:val="10"/>
              <w:spacing w:before="131"/>
              <w:ind w:left="99"/>
              <w:jc w:val="left"/>
            </w:pPr>
            <w:r>
              <w:t xml:space="preserve">Explain the detail about  Wind Map of India and  Wind Data and Energy Estimation </w:t>
            </w:r>
          </w:p>
          <w:p w14:paraId="092B9C66">
            <w:pPr>
              <w:pStyle w:val="6"/>
              <w:keepNext w:val="0"/>
              <w:keepLines w:val="0"/>
              <w:widowControl/>
              <w:suppressLineNumbers w:val="0"/>
              <w:pBdr>
                <w:top w:val="single" w:color="E3E3E3" w:sz="2" w:space="0"/>
                <w:left w:val="single" w:color="E3E3E3" w:sz="2" w:space="0"/>
                <w:bottom w:val="single" w:color="E3E3E3" w:sz="2" w:space="0"/>
                <w:right w:val="single" w:color="E3E3E3" w:sz="2" w:space="0"/>
              </w:pBdr>
              <w:shd w:val="clear" w:fill="FFFFFF"/>
              <w:spacing w:before="0" w:beforeAutospacing="0" w:after="263" w:afterAutospacing="0"/>
              <w:ind w:left="0" w:right="0" w:firstLine="0"/>
              <w:rPr>
                <w:rFonts w:ascii="Segoe UI" w:hAnsi="Segoe UI" w:eastAsia="Segoe UI" w:cs="Segoe UI"/>
                <w:i w:val="0"/>
                <w:iCs w:val="0"/>
                <w:caps w:val="0"/>
                <w:color w:val="0D0D0D"/>
                <w:spacing w:val="0"/>
                <w:sz w:val="24"/>
                <w:szCs w:val="24"/>
              </w:rPr>
            </w:pPr>
            <w:r>
              <w:rPr>
                <w:rFonts w:hint="default" w:ascii="Segoe UI" w:hAnsi="Segoe UI" w:eastAsia="Segoe UI" w:cs="Segoe UI"/>
                <w:i w:val="0"/>
                <w:iCs w:val="0"/>
                <w:caps w:val="0"/>
                <w:color w:val="0D0D0D"/>
                <w:spacing w:val="0"/>
                <w:sz w:val="24"/>
                <w:szCs w:val="24"/>
                <w:shd w:val="clear" w:fill="FFFFFF"/>
              </w:rPr>
              <w:t>The wind map of India and wind data are crucial tools for assessing the potential for wind energy development and estimating the energy production of wind farms. Here's an explanation of these concepts:</w:t>
            </w:r>
          </w:p>
          <w:p w14:paraId="0288D0C1">
            <w:pPr>
              <w:pStyle w:val="6"/>
              <w:keepNext w:val="0"/>
              <w:keepLines w:val="0"/>
              <w:widowControl/>
              <w:suppressLineNumbers w:val="0"/>
              <w:pBdr>
                <w:top w:val="single" w:color="E3E3E3" w:sz="2" w:space="0"/>
                <w:left w:val="single" w:color="E3E3E3" w:sz="2" w:space="0"/>
                <w:bottom w:val="single" w:color="E3E3E3" w:sz="2" w:space="0"/>
                <w:right w:val="single" w:color="E3E3E3" w:sz="2" w:space="0"/>
              </w:pBdr>
              <w:shd w:val="clear" w:fill="FFFFFF"/>
              <w:spacing w:before="263" w:beforeAutospacing="0" w:after="263" w:afterAutospacing="0"/>
              <w:ind w:left="0" w:right="0" w:firstLine="0"/>
              <w:rPr>
                <w:rFonts w:hint="default" w:ascii="Segoe UI" w:hAnsi="Segoe UI" w:eastAsia="Segoe UI" w:cs="Segoe UI"/>
                <w:i w:val="0"/>
                <w:iCs w:val="0"/>
                <w:caps w:val="0"/>
                <w:color w:val="0D0D0D"/>
                <w:spacing w:val="0"/>
                <w:sz w:val="24"/>
                <w:szCs w:val="24"/>
              </w:rPr>
            </w:pPr>
            <w:r>
              <w:rPr>
                <w:rStyle w:val="7"/>
                <w:rFonts w:hint="default" w:ascii="Segoe UI" w:hAnsi="Segoe UI" w:eastAsia="Segoe UI" w:cs="Segoe UI"/>
                <w:b/>
                <w:bCs/>
                <w:i w:val="0"/>
                <w:iCs w:val="0"/>
                <w:caps w:val="0"/>
                <w:color w:val="0D0D0D"/>
                <w:spacing w:val="0"/>
                <w:sz w:val="24"/>
                <w:szCs w:val="24"/>
                <w:bdr w:val="single" w:color="E3E3E3" w:sz="2" w:space="0"/>
                <w:shd w:val="clear" w:fill="FFFFFF"/>
              </w:rPr>
              <w:t>Wind Map of India:</w:t>
            </w:r>
            <w:r>
              <w:rPr>
                <w:rFonts w:hint="default" w:ascii="Segoe UI" w:hAnsi="Segoe UI" w:eastAsia="Segoe UI" w:cs="Segoe UI"/>
                <w:i w:val="0"/>
                <w:iCs w:val="0"/>
                <w:caps w:val="0"/>
                <w:color w:val="0D0D0D"/>
                <w:spacing w:val="0"/>
                <w:sz w:val="24"/>
                <w:szCs w:val="24"/>
                <w:shd w:val="clear" w:fill="FFFFFF"/>
              </w:rPr>
              <w:t xml:space="preserve"> The wind map of India provides information about the spatial distribution of wind speeds across the country. It typically depicts wind speed contours or wind resource classes, indicating areas with high, moderate, or low wind potential. The map is based on meteorological data collected from ground-based weather stations, satellite observations, and numerical weather prediction models.</w:t>
            </w:r>
          </w:p>
          <w:p w14:paraId="47AE66E1">
            <w:pPr>
              <w:pStyle w:val="6"/>
              <w:keepNext w:val="0"/>
              <w:keepLines w:val="0"/>
              <w:widowControl/>
              <w:suppressLineNumbers w:val="0"/>
              <w:pBdr>
                <w:top w:val="single" w:color="E3E3E3" w:sz="2" w:space="0"/>
                <w:left w:val="single" w:color="E3E3E3" w:sz="2" w:space="0"/>
                <w:bottom w:val="single" w:color="E3E3E3" w:sz="2" w:space="0"/>
                <w:right w:val="single" w:color="E3E3E3" w:sz="2" w:space="0"/>
              </w:pBdr>
              <w:shd w:val="clear" w:fill="FFFFFF"/>
              <w:spacing w:before="263" w:beforeAutospacing="0" w:after="263" w:afterAutospacing="0"/>
              <w:ind w:left="0" w:right="0" w:firstLine="0"/>
              <w:rPr>
                <w:rFonts w:hint="default" w:ascii="Segoe UI" w:hAnsi="Segoe UI" w:eastAsia="Segoe UI" w:cs="Segoe UI"/>
                <w:i w:val="0"/>
                <w:iCs w:val="0"/>
                <w:caps w:val="0"/>
                <w:color w:val="0D0D0D"/>
                <w:spacing w:val="0"/>
                <w:sz w:val="24"/>
                <w:szCs w:val="24"/>
              </w:rPr>
            </w:pPr>
            <w:r>
              <w:rPr>
                <w:rFonts w:hint="default" w:ascii="Segoe UI" w:hAnsi="Segoe UI" w:eastAsia="Segoe UI" w:cs="Segoe UI"/>
                <w:i w:val="0"/>
                <w:iCs w:val="0"/>
                <w:caps w:val="0"/>
                <w:color w:val="0D0D0D"/>
                <w:spacing w:val="0"/>
                <w:sz w:val="24"/>
                <w:szCs w:val="24"/>
                <w:shd w:val="clear" w:fill="FFFFFF"/>
              </w:rPr>
              <w:t>Key features of the wind map of India include:</w:t>
            </w:r>
          </w:p>
          <w:p w14:paraId="2A43B362">
            <w:pPr>
              <w:keepNext w:val="0"/>
              <w:keepLines w:val="0"/>
              <w:widowControl/>
              <w:numPr>
                <w:ilvl w:val="0"/>
                <w:numId w:val="64"/>
              </w:numPr>
              <w:suppressLineNumbers w:val="0"/>
              <w:pBdr>
                <w:top w:val="single" w:color="E3E3E3" w:sz="2" w:space="0"/>
                <w:left w:val="single" w:color="E3E3E3" w:sz="2" w:space="3"/>
                <w:bottom w:val="single" w:color="E3E3E3" w:sz="2" w:space="0"/>
                <w:right w:val="single" w:color="E3E3E3" w:sz="2" w:space="0"/>
              </w:pBdr>
              <w:spacing w:before="0" w:beforeAutospacing="0" w:after="0" w:afterAutospacing="0"/>
              <w:ind w:left="0" w:hanging="360"/>
            </w:pPr>
          </w:p>
          <w:p w14:paraId="7D2E1E12">
            <w:pPr>
              <w:pStyle w:val="6"/>
              <w:keepNext w:val="0"/>
              <w:keepLines w:val="0"/>
              <w:widowControl/>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ind w:left="0" w:right="0"/>
            </w:pPr>
            <w:r>
              <w:rPr>
                <w:rStyle w:val="7"/>
                <w:rFonts w:hint="default" w:ascii="Segoe UI" w:hAnsi="Segoe UI" w:eastAsia="Segoe UI" w:cs="Segoe UI"/>
                <w:b/>
                <w:bCs/>
                <w:i w:val="0"/>
                <w:iCs w:val="0"/>
                <w:caps w:val="0"/>
                <w:color w:val="0D0D0D"/>
                <w:spacing w:val="0"/>
                <w:sz w:val="24"/>
                <w:szCs w:val="24"/>
                <w:bdr w:val="single" w:color="E3E3E3" w:sz="2" w:space="0"/>
                <w:shd w:val="clear" w:fill="FFFFFF"/>
              </w:rPr>
              <w:t>Wind Speeds:</w:t>
            </w:r>
          </w:p>
          <w:p w14:paraId="10F80265">
            <w:pPr>
              <w:keepNext w:val="0"/>
              <w:keepLines w:val="0"/>
              <w:widowControl/>
              <w:numPr>
                <w:ilvl w:val="0"/>
                <w:numId w:val="64"/>
              </w:numPr>
              <w:suppressLineNumbers w:val="0"/>
              <w:pBdr>
                <w:top w:val="single" w:color="E3E3E3" w:sz="2" w:space="0"/>
                <w:left w:val="single" w:color="E3E3E3" w:sz="2" w:space="3"/>
                <w:bottom w:val="single" w:color="E3E3E3" w:sz="2" w:space="0"/>
                <w:right w:val="single" w:color="E3E3E3" w:sz="2" w:space="0"/>
              </w:pBdr>
              <w:spacing w:before="0" w:beforeAutospacing="0" w:after="0" w:afterAutospacing="0"/>
              <w:ind w:left="0" w:hanging="360"/>
            </w:pPr>
          </w:p>
          <w:p w14:paraId="2C5A78F3">
            <w:pPr>
              <w:keepNext w:val="0"/>
              <w:keepLines w:val="0"/>
              <w:widowControl/>
              <w:numPr>
                <w:ilvl w:val="1"/>
                <w:numId w:val="64"/>
              </w:numPr>
              <w:suppressLineNumbers w:val="0"/>
              <w:pBdr>
                <w:top w:val="single" w:color="E3E3E3" w:sz="2" w:space="0"/>
                <w:left w:val="single" w:color="E3E3E3" w:sz="2" w:space="3"/>
                <w:bottom w:val="single" w:color="E3E3E3" w:sz="2" w:space="0"/>
                <w:right w:val="single" w:color="E3E3E3" w:sz="2" w:space="0"/>
              </w:pBdr>
              <w:spacing w:before="0" w:beforeAutospacing="0" w:after="0" w:afterAutospacing="0"/>
              <w:ind w:left="720" w:right="0" w:hanging="360"/>
            </w:pPr>
            <w:r>
              <w:rPr>
                <w:rFonts w:hint="default" w:ascii="Segoe UI" w:hAnsi="Segoe UI" w:eastAsia="Segoe UI" w:cs="Segoe UI"/>
                <w:i w:val="0"/>
                <w:iCs w:val="0"/>
                <w:caps w:val="0"/>
                <w:color w:val="0D0D0D"/>
                <w:spacing w:val="0"/>
                <w:sz w:val="24"/>
                <w:szCs w:val="24"/>
                <w:bdr w:val="single" w:color="E3E3E3" w:sz="2" w:space="0"/>
                <w:shd w:val="clear" w:fill="FFFFFF"/>
              </w:rPr>
              <w:t>The map shows average wind speeds at different heights above ground level, typically ranging from 10 meters to 100 meters. Higher wind speeds indicate greater potential for wind energy generation.</w:t>
            </w:r>
          </w:p>
          <w:p w14:paraId="07BEEC2A">
            <w:pPr>
              <w:keepNext w:val="0"/>
              <w:keepLines w:val="0"/>
              <w:widowControl/>
              <w:numPr>
                <w:ilvl w:val="0"/>
                <w:numId w:val="64"/>
              </w:numPr>
              <w:suppressLineNumbers w:val="0"/>
              <w:pBdr>
                <w:top w:val="single" w:color="E3E3E3" w:sz="2" w:space="0"/>
                <w:left w:val="single" w:color="E3E3E3" w:sz="2" w:space="3"/>
                <w:bottom w:val="single" w:color="E3E3E3" w:sz="2" w:space="0"/>
                <w:right w:val="single" w:color="E3E3E3" w:sz="2" w:space="0"/>
              </w:pBdr>
              <w:spacing w:before="0" w:beforeAutospacing="0" w:after="0" w:afterAutospacing="0"/>
              <w:ind w:left="0" w:hanging="360"/>
            </w:pPr>
          </w:p>
          <w:p w14:paraId="3966B2DE">
            <w:pPr>
              <w:pStyle w:val="6"/>
              <w:keepNext w:val="0"/>
              <w:keepLines w:val="0"/>
              <w:widowControl/>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ind w:left="0" w:right="0"/>
            </w:pPr>
            <w:r>
              <w:rPr>
                <w:rStyle w:val="7"/>
                <w:rFonts w:hint="default" w:ascii="Segoe UI" w:hAnsi="Segoe UI" w:eastAsia="Segoe UI" w:cs="Segoe UI"/>
                <w:b/>
                <w:bCs/>
                <w:i w:val="0"/>
                <w:iCs w:val="0"/>
                <w:caps w:val="0"/>
                <w:color w:val="0D0D0D"/>
                <w:spacing w:val="0"/>
                <w:sz w:val="24"/>
                <w:szCs w:val="24"/>
                <w:bdr w:val="single" w:color="E3E3E3" w:sz="2" w:space="0"/>
                <w:shd w:val="clear" w:fill="FFFFFF"/>
              </w:rPr>
              <w:t>Wind Resource Classes:</w:t>
            </w:r>
          </w:p>
          <w:p w14:paraId="123AEC33">
            <w:pPr>
              <w:keepNext w:val="0"/>
              <w:keepLines w:val="0"/>
              <w:widowControl/>
              <w:numPr>
                <w:ilvl w:val="0"/>
                <w:numId w:val="64"/>
              </w:numPr>
              <w:suppressLineNumbers w:val="0"/>
              <w:pBdr>
                <w:top w:val="single" w:color="E3E3E3" w:sz="2" w:space="0"/>
                <w:left w:val="single" w:color="E3E3E3" w:sz="2" w:space="3"/>
                <w:bottom w:val="single" w:color="E3E3E3" w:sz="2" w:space="0"/>
                <w:right w:val="single" w:color="E3E3E3" w:sz="2" w:space="0"/>
              </w:pBdr>
              <w:spacing w:before="0" w:beforeAutospacing="0" w:after="0" w:afterAutospacing="0"/>
              <w:ind w:left="0" w:hanging="360"/>
            </w:pPr>
          </w:p>
          <w:p w14:paraId="1F734150">
            <w:pPr>
              <w:keepNext w:val="0"/>
              <w:keepLines w:val="0"/>
              <w:widowControl/>
              <w:numPr>
                <w:ilvl w:val="1"/>
                <w:numId w:val="65"/>
              </w:numPr>
              <w:suppressLineNumbers w:val="0"/>
              <w:pBdr>
                <w:top w:val="single" w:color="E3E3E3" w:sz="2" w:space="0"/>
                <w:left w:val="single" w:color="E3E3E3" w:sz="2" w:space="3"/>
                <w:bottom w:val="single" w:color="E3E3E3" w:sz="2" w:space="0"/>
                <w:right w:val="single" w:color="E3E3E3" w:sz="2" w:space="0"/>
              </w:pBdr>
              <w:tabs>
                <w:tab w:val="left" w:pos="1440"/>
              </w:tabs>
              <w:spacing w:before="0" w:beforeAutospacing="0" w:after="0" w:afterAutospacing="0"/>
              <w:ind w:left="720" w:right="0" w:hanging="360"/>
            </w:pPr>
            <w:r>
              <w:rPr>
                <w:rFonts w:hint="default" w:ascii="Segoe UI" w:hAnsi="Segoe UI" w:eastAsia="Segoe UI" w:cs="Segoe UI"/>
                <w:i w:val="0"/>
                <w:iCs w:val="0"/>
                <w:caps w:val="0"/>
                <w:color w:val="0D0D0D"/>
                <w:spacing w:val="0"/>
                <w:sz w:val="24"/>
                <w:szCs w:val="24"/>
                <w:bdr w:val="single" w:color="E3E3E3" w:sz="2" w:space="0"/>
                <w:shd w:val="clear" w:fill="FFFFFF"/>
              </w:rPr>
              <w:t>Areas with similar wind speed characteristics are classified into wind resource classes, such as excellent, good, moderate, or poor. These classes help identify suitable locations for wind energy projects based on wind availability and potential energy yield.</w:t>
            </w:r>
          </w:p>
          <w:p w14:paraId="3DC73E70">
            <w:pPr>
              <w:keepNext w:val="0"/>
              <w:keepLines w:val="0"/>
              <w:widowControl/>
              <w:numPr>
                <w:ilvl w:val="0"/>
                <w:numId w:val="64"/>
              </w:numPr>
              <w:suppressLineNumbers w:val="0"/>
              <w:pBdr>
                <w:top w:val="single" w:color="E3E3E3" w:sz="2" w:space="0"/>
                <w:left w:val="single" w:color="E3E3E3" w:sz="2" w:space="3"/>
                <w:bottom w:val="single" w:color="E3E3E3" w:sz="2" w:space="0"/>
                <w:right w:val="single" w:color="E3E3E3" w:sz="2" w:space="0"/>
              </w:pBdr>
              <w:spacing w:before="0" w:beforeAutospacing="0" w:after="0" w:afterAutospacing="0"/>
              <w:ind w:left="0" w:hanging="360"/>
            </w:pPr>
          </w:p>
          <w:p w14:paraId="4517F6C2">
            <w:pPr>
              <w:pStyle w:val="6"/>
              <w:keepNext w:val="0"/>
              <w:keepLines w:val="0"/>
              <w:widowControl/>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ind w:left="0" w:right="0"/>
            </w:pPr>
            <w:r>
              <w:rPr>
                <w:rStyle w:val="7"/>
                <w:rFonts w:hint="default" w:ascii="Segoe UI" w:hAnsi="Segoe UI" w:eastAsia="Segoe UI" w:cs="Segoe UI"/>
                <w:b/>
                <w:bCs/>
                <w:i w:val="0"/>
                <w:iCs w:val="0"/>
                <w:caps w:val="0"/>
                <w:color w:val="0D0D0D"/>
                <w:spacing w:val="0"/>
                <w:sz w:val="24"/>
                <w:szCs w:val="24"/>
                <w:bdr w:val="single" w:color="E3E3E3" w:sz="2" w:space="0"/>
                <w:shd w:val="clear" w:fill="FFFFFF"/>
              </w:rPr>
              <w:t>Geographical Features:</w:t>
            </w:r>
          </w:p>
          <w:p w14:paraId="7C61B62C">
            <w:pPr>
              <w:keepNext w:val="0"/>
              <w:keepLines w:val="0"/>
              <w:widowControl/>
              <w:numPr>
                <w:ilvl w:val="0"/>
                <w:numId w:val="64"/>
              </w:numPr>
              <w:suppressLineNumbers w:val="0"/>
              <w:pBdr>
                <w:top w:val="single" w:color="E3E3E3" w:sz="2" w:space="0"/>
                <w:left w:val="single" w:color="E3E3E3" w:sz="2" w:space="3"/>
                <w:bottom w:val="single" w:color="E3E3E3" w:sz="2" w:space="0"/>
                <w:right w:val="single" w:color="E3E3E3" w:sz="2" w:space="0"/>
              </w:pBdr>
              <w:spacing w:before="0" w:beforeAutospacing="0" w:after="0" w:afterAutospacing="0"/>
              <w:ind w:left="0" w:hanging="360"/>
            </w:pPr>
          </w:p>
          <w:p w14:paraId="66AC3AA3">
            <w:pPr>
              <w:keepNext w:val="0"/>
              <w:keepLines w:val="0"/>
              <w:widowControl/>
              <w:numPr>
                <w:ilvl w:val="1"/>
                <w:numId w:val="66"/>
              </w:numPr>
              <w:suppressLineNumbers w:val="0"/>
              <w:pBdr>
                <w:top w:val="single" w:color="E3E3E3" w:sz="2" w:space="0"/>
                <w:left w:val="single" w:color="E3E3E3" w:sz="2" w:space="3"/>
                <w:bottom w:val="single" w:color="E3E3E3" w:sz="2" w:space="0"/>
                <w:right w:val="single" w:color="E3E3E3" w:sz="2" w:space="0"/>
              </w:pBdr>
              <w:tabs>
                <w:tab w:val="left" w:pos="1440"/>
              </w:tabs>
              <w:spacing w:before="0" w:beforeAutospacing="0" w:after="0" w:afterAutospacing="0"/>
              <w:ind w:left="720" w:right="0" w:hanging="360"/>
            </w:pPr>
            <w:r>
              <w:rPr>
                <w:rFonts w:hint="default" w:ascii="Segoe UI" w:hAnsi="Segoe UI" w:eastAsia="Segoe UI" w:cs="Segoe UI"/>
                <w:i w:val="0"/>
                <w:iCs w:val="0"/>
                <w:caps w:val="0"/>
                <w:color w:val="0D0D0D"/>
                <w:spacing w:val="0"/>
                <w:sz w:val="24"/>
                <w:szCs w:val="24"/>
                <w:bdr w:val="single" w:color="E3E3E3" w:sz="2" w:space="0"/>
                <w:shd w:val="clear" w:fill="FFFFFF"/>
              </w:rPr>
              <w:t>The wind map may also incorporate geographical features such as terrain elevation, coastline, and land use, which can influence local wind patterns and turbine siting considerations.</w:t>
            </w:r>
          </w:p>
          <w:p w14:paraId="1C041F07">
            <w:pPr>
              <w:keepNext w:val="0"/>
              <w:keepLines w:val="0"/>
              <w:widowControl/>
              <w:numPr>
                <w:ilvl w:val="0"/>
                <w:numId w:val="64"/>
              </w:numPr>
              <w:suppressLineNumbers w:val="0"/>
              <w:pBdr>
                <w:top w:val="single" w:color="E3E3E3" w:sz="2" w:space="0"/>
                <w:left w:val="single" w:color="E3E3E3" w:sz="2" w:space="3"/>
                <w:bottom w:val="single" w:color="E3E3E3" w:sz="2" w:space="0"/>
                <w:right w:val="single" w:color="E3E3E3" w:sz="2" w:space="0"/>
              </w:pBdr>
              <w:spacing w:before="0" w:beforeAutospacing="0" w:after="0" w:afterAutospacing="0"/>
              <w:ind w:left="0" w:hanging="360"/>
            </w:pPr>
          </w:p>
          <w:p w14:paraId="7835FF56">
            <w:pPr>
              <w:pStyle w:val="6"/>
              <w:keepNext w:val="0"/>
              <w:keepLines w:val="0"/>
              <w:widowControl/>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ind w:left="0" w:right="0"/>
            </w:pPr>
            <w:r>
              <w:rPr>
                <w:rStyle w:val="7"/>
                <w:rFonts w:hint="default" w:ascii="Segoe UI" w:hAnsi="Segoe UI" w:eastAsia="Segoe UI" w:cs="Segoe UI"/>
                <w:b/>
                <w:bCs/>
                <w:i w:val="0"/>
                <w:iCs w:val="0"/>
                <w:caps w:val="0"/>
                <w:color w:val="0D0D0D"/>
                <w:spacing w:val="0"/>
                <w:sz w:val="24"/>
                <w:szCs w:val="24"/>
                <w:bdr w:val="single" w:color="E3E3E3" w:sz="2" w:space="0"/>
                <w:shd w:val="clear" w:fill="FFFFFF"/>
              </w:rPr>
              <w:t>Seasonal Variability:</w:t>
            </w:r>
          </w:p>
          <w:p w14:paraId="2EA1984F">
            <w:pPr>
              <w:keepNext w:val="0"/>
              <w:keepLines w:val="0"/>
              <w:widowControl/>
              <w:numPr>
                <w:ilvl w:val="0"/>
                <w:numId w:val="64"/>
              </w:numPr>
              <w:suppressLineNumbers w:val="0"/>
              <w:pBdr>
                <w:top w:val="single" w:color="E3E3E3" w:sz="2" w:space="0"/>
                <w:left w:val="single" w:color="E3E3E3" w:sz="2" w:space="3"/>
                <w:bottom w:val="single" w:color="E3E3E3" w:sz="2" w:space="0"/>
                <w:right w:val="single" w:color="E3E3E3" w:sz="2" w:space="0"/>
              </w:pBdr>
              <w:spacing w:before="0" w:beforeAutospacing="0" w:after="0" w:afterAutospacing="0"/>
              <w:ind w:left="0" w:hanging="360"/>
            </w:pPr>
          </w:p>
          <w:p w14:paraId="35009AD1">
            <w:pPr>
              <w:keepNext w:val="0"/>
              <w:keepLines w:val="0"/>
              <w:widowControl/>
              <w:numPr>
                <w:ilvl w:val="1"/>
                <w:numId w:val="67"/>
              </w:numPr>
              <w:suppressLineNumbers w:val="0"/>
              <w:pBdr>
                <w:top w:val="single" w:color="E3E3E3" w:sz="2" w:space="0"/>
                <w:left w:val="single" w:color="E3E3E3" w:sz="2" w:space="3"/>
                <w:bottom w:val="single" w:color="E3E3E3" w:sz="2" w:space="0"/>
                <w:right w:val="single" w:color="E3E3E3" w:sz="2" w:space="0"/>
              </w:pBdr>
              <w:tabs>
                <w:tab w:val="left" w:pos="1440"/>
              </w:tabs>
              <w:spacing w:before="0" w:beforeAutospacing="0" w:after="0" w:afterAutospacing="0"/>
              <w:ind w:left="720" w:right="0" w:hanging="360"/>
            </w:pPr>
            <w:r>
              <w:rPr>
                <w:rFonts w:hint="default" w:ascii="Segoe UI" w:hAnsi="Segoe UI" w:eastAsia="Segoe UI" w:cs="Segoe UI"/>
                <w:i w:val="0"/>
                <w:iCs w:val="0"/>
                <w:caps w:val="0"/>
                <w:color w:val="0D0D0D"/>
                <w:spacing w:val="0"/>
                <w:sz w:val="24"/>
                <w:szCs w:val="24"/>
                <w:bdr w:val="single" w:color="E3E3E3" w:sz="2" w:space="0"/>
                <w:shd w:val="clear" w:fill="FFFFFF"/>
              </w:rPr>
              <w:t>Wind maps may provide information on seasonal variations in wind speeds, helping developers assess the stability and predictability of wind resources throughout the year.</w:t>
            </w:r>
          </w:p>
          <w:p w14:paraId="64332DCD">
            <w:pPr>
              <w:pStyle w:val="6"/>
              <w:keepNext w:val="0"/>
              <w:keepLines w:val="0"/>
              <w:widowControl/>
              <w:suppressLineNumbers w:val="0"/>
              <w:pBdr>
                <w:top w:val="single" w:color="E3E3E3" w:sz="2" w:space="0"/>
                <w:left w:val="single" w:color="E3E3E3" w:sz="2" w:space="0"/>
                <w:bottom w:val="single" w:color="E3E3E3" w:sz="2" w:space="0"/>
                <w:right w:val="single" w:color="E3E3E3" w:sz="2" w:space="0"/>
              </w:pBdr>
              <w:shd w:val="clear" w:fill="FFFFFF"/>
              <w:spacing w:before="263" w:beforeAutospacing="0" w:after="263" w:afterAutospacing="0"/>
              <w:ind w:left="0" w:right="0" w:firstLine="0"/>
              <w:rPr>
                <w:rFonts w:hint="default" w:ascii="Segoe UI" w:hAnsi="Segoe UI" w:eastAsia="Segoe UI" w:cs="Segoe UI"/>
                <w:i w:val="0"/>
                <w:iCs w:val="0"/>
                <w:caps w:val="0"/>
                <w:color w:val="0D0D0D"/>
                <w:spacing w:val="0"/>
                <w:sz w:val="24"/>
                <w:szCs w:val="24"/>
              </w:rPr>
            </w:pPr>
            <w:r>
              <w:rPr>
                <w:rStyle w:val="7"/>
                <w:rFonts w:hint="default" w:ascii="Segoe UI" w:hAnsi="Segoe UI" w:eastAsia="Segoe UI" w:cs="Segoe UI"/>
                <w:b/>
                <w:bCs/>
                <w:i w:val="0"/>
                <w:iCs w:val="0"/>
                <w:caps w:val="0"/>
                <w:color w:val="0D0D0D"/>
                <w:spacing w:val="0"/>
                <w:sz w:val="24"/>
                <w:szCs w:val="24"/>
                <w:bdr w:val="single" w:color="E3E3E3" w:sz="2" w:space="0"/>
                <w:shd w:val="clear" w:fill="FFFFFF"/>
              </w:rPr>
              <w:t>Wind Data and Energy Estimation:</w:t>
            </w:r>
            <w:r>
              <w:rPr>
                <w:rFonts w:hint="default" w:ascii="Segoe UI" w:hAnsi="Segoe UI" w:eastAsia="Segoe UI" w:cs="Segoe UI"/>
                <w:i w:val="0"/>
                <w:iCs w:val="0"/>
                <w:caps w:val="0"/>
                <w:color w:val="0D0D0D"/>
                <w:spacing w:val="0"/>
                <w:sz w:val="24"/>
                <w:szCs w:val="24"/>
                <w:shd w:val="clear" w:fill="FFFFFF"/>
              </w:rPr>
              <w:t xml:space="preserve"> Wind data collected from meteorological stations or measured directly at project sites are used to estimate the energy production potential of wind farms. This process involves several steps:</w:t>
            </w:r>
          </w:p>
          <w:p w14:paraId="3B0B79D2">
            <w:pPr>
              <w:keepNext w:val="0"/>
              <w:keepLines w:val="0"/>
              <w:widowControl/>
              <w:numPr>
                <w:ilvl w:val="0"/>
                <w:numId w:val="68"/>
              </w:numPr>
              <w:suppressLineNumbers w:val="0"/>
              <w:pBdr>
                <w:top w:val="single" w:color="E3E3E3" w:sz="2" w:space="0"/>
                <w:left w:val="single" w:color="E3E3E3" w:sz="2" w:space="3"/>
                <w:bottom w:val="single" w:color="E3E3E3" w:sz="2" w:space="0"/>
                <w:right w:val="single" w:color="E3E3E3" w:sz="2" w:space="0"/>
              </w:pBdr>
              <w:spacing w:before="0" w:beforeAutospacing="0" w:after="0" w:afterAutospacing="0"/>
              <w:ind w:left="0" w:hanging="360"/>
            </w:pPr>
          </w:p>
          <w:p w14:paraId="5B4EEE93">
            <w:pPr>
              <w:pStyle w:val="6"/>
              <w:keepNext w:val="0"/>
              <w:keepLines w:val="0"/>
              <w:widowControl/>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ind w:left="0" w:right="0"/>
            </w:pPr>
            <w:r>
              <w:rPr>
                <w:rStyle w:val="7"/>
                <w:rFonts w:hint="default" w:ascii="Segoe UI" w:hAnsi="Segoe UI" w:eastAsia="Segoe UI" w:cs="Segoe UI"/>
                <w:b/>
                <w:bCs/>
                <w:i w:val="0"/>
                <w:iCs w:val="0"/>
                <w:caps w:val="0"/>
                <w:color w:val="0D0D0D"/>
                <w:spacing w:val="0"/>
                <w:sz w:val="24"/>
                <w:szCs w:val="24"/>
                <w:bdr w:val="single" w:color="E3E3E3" w:sz="2" w:space="0"/>
                <w:shd w:val="clear" w:fill="FFFFFF"/>
              </w:rPr>
              <w:t>Wind Resource Assessment:</w:t>
            </w:r>
          </w:p>
          <w:p w14:paraId="02D4E781">
            <w:pPr>
              <w:keepNext w:val="0"/>
              <w:keepLines w:val="0"/>
              <w:widowControl/>
              <w:numPr>
                <w:ilvl w:val="0"/>
                <w:numId w:val="68"/>
              </w:numPr>
              <w:suppressLineNumbers w:val="0"/>
              <w:pBdr>
                <w:top w:val="single" w:color="E3E3E3" w:sz="2" w:space="0"/>
                <w:left w:val="single" w:color="E3E3E3" w:sz="2" w:space="3"/>
                <w:bottom w:val="single" w:color="E3E3E3" w:sz="2" w:space="0"/>
                <w:right w:val="single" w:color="E3E3E3" w:sz="2" w:space="0"/>
              </w:pBdr>
              <w:spacing w:before="0" w:beforeAutospacing="0" w:after="0" w:afterAutospacing="0"/>
              <w:ind w:left="0" w:hanging="360"/>
            </w:pPr>
          </w:p>
          <w:p w14:paraId="389EF074">
            <w:pPr>
              <w:keepNext w:val="0"/>
              <w:keepLines w:val="0"/>
              <w:widowControl/>
              <w:numPr>
                <w:ilvl w:val="1"/>
                <w:numId w:val="69"/>
              </w:numPr>
              <w:suppressLineNumbers w:val="0"/>
              <w:pBdr>
                <w:top w:val="single" w:color="E3E3E3" w:sz="2" w:space="0"/>
                <w:left w:val="single" w:color="E3E3E3" w:sz="2" w:space="3"/>
                <w:bottom w:val="single" w:color="E3E3E3" w:sz="2" w:space="0"/>
                <w:right w:val="single" w:color="E3E3E3" w:sz="2" w:space="0"/>
              </w:pBdr>
              <w:tabs>
                <w:tab w:val="left" w:pos="1440"/>
              </w:tabs>
              <w:spacing w:before="0" w:beforeAutospacing="0" w:after="0" w:afterAutospacing="0"/>
              <w:ind w:left="720" w:right="0" w:hanging="360"/>
            </w:pPr>
            <w:r>
              <w:rPr>
                <w:rFonts w:hint="default" w:ascii="Segoe UI" w:hAnsi="Segoe UI" w:eastAsia="Segoe UI" w:cs="Segoe UI"/>
                <w:i w:val="0"/>
                <w:iCs w:val="0"/>
                <w:caps w:val="0"/>
                <w:color w:val="0D0D0D"/>
                <w:spacing w:val="0"/>
                <w:sz w:val="24"/>
                <w:szCs w:val="24"/>
                <w:bdr w:val="single" w:color="E3E3E3" w:sz="2" w:space="0"/>
                <w:shd w:val="clear" w:fill="FFFFFF"/>
              </w:rPr>
              <w:t>Wind resource assessment involves collecting wind data over an extended period, typically one to two years, using meteorological masts equipped with anemometers and wind vanes. These instruments measure wind speed, direction, and other meteorological parameters at different heights above ground level.</w:t>
            </w:r>
          </w:p>
          <w:p w14:paraId="44A04FB4">
            <w:pPr>
              <w:keepNext w:val="0"/>
              <w:keepLines w:val="0"/>
              <w:widowControl/>
              <w:numPr>
                <w:ilvl w:val="0"/>
                <w:numId w:val="68"/>
              </w:numPr>
              <w:suppressLineNumbers w:val="0"/>
              <w:pBdr>
                <w:top w:val="single" w:color="E3E3E3" w:sz="2" w:space="0"/>
                <w:left w:val="single" w:color="E3E3E3" w:sz="2" w:space="3"/>
                <w:bottom w:val="single" w:color="E3E3E3" w:sz="2" w:space="0"/>
                <w:right w:val="single" w:color="E3E3E3" w:sz="2" w:space="0"/>
              </w:pBdr>
              <w:spacing w:before="0" w:beforeAutospacing="0" w:after="0" w:afterAutospacing="0"/>
              <w:ind w:left="0" w:hanging="360"/>
            </w:pPr>
          </w:p>
          <w:p w14:paraId="400934A8">
            <w:pPr>
              <w:pStyle w:val="6"/>
              <w:keepNext w:val="0"/>
              <w:keepLines w:val="0"/>
              <w:widowControl/>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ind w:left="0" w:right="0"/>
            </w:pPr>
            <w:r>
              <w:rPr>
                <w:rStyle w:val="7"/>
                <w:rFonts w:hint="default" w:ascii="Segoe UI" w:hAnsi="Segoe UI" w:eastAsia="Segoe UI" w:cs="Segoe UI"/>
                <w:b/>
                <w:bCs/>
                <w:i w:val="0"/>
                <w:iCs w:val="0"/>
                <w:caps w:val="0"/>
                <w:color w:val="0D0D0D"/>
                <w:spacing w:val="0"/>
                <w:sz w:val="24"/>
                <w:szCs w:val="24"/>
                <w:bdr w:val="single" w:color="E3E3E3" w:sz="2" w:space="0"/>
                <w:shd w:val="clear" w:fill="FFFFFF"/>
              </w:rPr>
              <w:t>Data Analysis:</w:t>
            </w:r>
          </w:p>
          <w:p w14:paraId="6BADC78D">
            <w:pPr>
              <w:keepNext w:val="0"/>
              <w:keepLines w:val="0"/>
              <w:widowControl/>
              <w:numPr>
                <w:ilvl w:val="0"/>
                <w:numId w:val="68"/>
              </w:numPr>
              <w:suppressLineNumbers w:val="0"/>
              <w:pBdr>
                <w:top w:val="single" w:color="E3E3E3" w:sz="2" w:space="0"/>
                <w:left w:val="single" w:color="E3E3E3" w:sz="2" w:space="3"/>
                <w:bottom w:val="single" w:color="E3E3E3" w:sz="2" w:space="0"/>
                <w:right w:val="single" w:color="E3E3E3" w:sz="2" w:space="0"/>
              </w:pBdr>
              <w:spacing w:before="0" w:beforeAutospacing="0" w:after="0" w:afterAutospacing="0"/>
              <w:ind w:left="0" w:hanging="360"/>
            </w:pPr>
          </w:p>
          <w:p w14:paraId="7E79A1E2">
            <w:pPr>
              <w:keepNext w:val="0"/>
              <w:keepLines w:val="0"/>
              <w:widowControl/>
              <w:numPr>
                <w:ilvl w:val="1"/>
                <w:numId w:val="70"/>
              </w:numPr>
              <w:suppressLineNumbers w:val="0"/>
              <w:pBdr>
                <w:top w:val="single" w:color="E3E3E3" w:sz="2" w:space="0"/>
                <w:left w:val="single" w:color="E3E3E3" w:sz="2" w:space="3"/>
                <w:bottom w:val="single" w:color="E3E3E3" w:sz="2" w:space="0"/>
                <w:right w:val="single" w:color="E3E3E3" w:sz="2" w:space="0"/>
              </w:pBdr>
              <w:tabs>
                <w:tab w:val="left" w:pos="1440"/>
              </w:tabs>
              <w:spacing w:before="0" w:beforeAutospacing="0" w:after="0" w:afterAutospacing="0"/>
              <w:ind w:left="720" w:right="0" w:hanging="360"/>
            </w:pPr>
            <w:r>
              <w:rPr>
                <w:rFonts w:hint="default" w:ascii="Segoe UI" w:hAnsi="Segoe UI" w:eastAsia="Segoe UI" w:cs="Segoe UI"/>
                <w:i w:val="0"/>
                <w:iCs w:val="0"/>
                <w:caps w:val="0"/>
                <w:color w:val="0D0D0D"/>
                <w:spacing w:val="0"/>
                <w:sz w:val="24"/>
                <w:szCs w:val="24"/>
                <w:bdr w:val="single" w:color="E3E3E3" w:sz="2" w:space="0"/>
                <w:shd w:val="clear" w:fill="FFFFFF"/>
              </w:rPr>
              <w:t>Wind data collected from meteorological masts are analyzed to determine key wind characteristics, such as mean wind speed, wind speed distribution, and wind shear profile. Statistical methods and software tools are used to process and analyze the data.</w:t>
            </w:r>
          </w:p>
          <w:p w14:paraId="5EDAC203">
            <w:pPr>
              <w:keepNext w:val="0"/>
              <w:keepLines w:val="0"/>
              <w:widowControl/>
              <w:numPr>
                <w:ilvl w:val="0"/>
                <w:numId w:val="68"/>
              </w:numPr>
              <w:suppressLineNumbers w:val="0"/>
              <w:pBdr>
                <w:top w:val="single" w:color="E3E3E3" w:sz="2" w:space="0"/>
                <w:left w:val="single" w:color="E3E3E3" w:sz="2" w:space="3"/>
                <w:bottom w:val="single" w:color="E3E3E3" w:sz="2" w:space="0"/>
                <w:right w:val="single" w:color="E3E3E3" w:sz="2" w:space="0"/>
              </w:pBdr>
              <w:spacing w:before="0" w:beforeAutospacing="0" w:after="0" w:afterAutospacing="0"/>
              <w:ind w:left="0" w:hanging="360"/>
            </w:pPr>
          </w:p>
          <w:p w14:paraId="2D4D50A4">
            <w:pPr>
              <w:pStyle w:val="6"/>
              <w:keepNext w:val="0"/>
              <w:keepLines w:val="0"/>
              <w:widowControl/>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ind w:left="0" w:right="0"/>
            </w:pPr>
            <w:r>
              <w:rPr>
                <w:rStyle w:val="7"/>
                <w:rFonts w:hint="default" w:ascii="Segoe UI" w:hAnsi="Segoe UI" w:eastAsia="Segoe UI" w:cs="Segoe UI"/>
                <w:b/>
                <w:bCs/>
                <w:i w:val="0"/>
                <w:iCs w:val="0"/>
                <w:caps w:val="0"/>
                <w:color w:val="0D0D0D"/>
                <w:spacing w:val="0"/>
                <w:sz w:val="24"/>
                <w:szCs w:val="24"/>
                <w:bdr w:val="single" w:color="E3E3E3" w:sz="2" w:space="0"/>
                <w:shd w:val="clear" w:fill="FFFFFF"/>
              </w:rPr>
              <w:t>Energy Yield Estimation:</w:t>
            </w:r>
          </w:p>
          <w:p w14:paraId="4D3A0E5C">
            <w:pPr>
              <w:keepNext w:val="0"/>
              <w:keepLines w:val="0"/>
              <w:widowControl/>
              <w:numPr>
                <w:ilvl w:val="0"/>
                <w:numId w:val="68"/>
              </w:numPr>
              <w:suppressLineNumbers w:val="0"/>
              <w:pBdr>
                <w:top w:val="single" w:color="E3E3E3" w:sz="2" w:space="0"/>
                <w:left w:val="single" w:color="E3E3E3" w:sz="2" w:space="3"/>
                <w:bottom w:val="single" w:color="E3E3E3" w:sz="2" w:space="0"/>
                <w:right w:val="single" w:color="E3E3E3" w:sz="2" w:space="0"/>
              </w:pBdr>
              <w:spacing w:before="0" w:beforeAutospacing="0" w:after="0" w:afterAutospacing="0"/>
              <w:ind w:left="0" w:hanging="360"/>
            </w:pPr>
          </w:p>
          <w:p w14:paraId="31C99F6E">
            <w:pPr>
              <w:keepNext w:val="0"/>
              <w:keepLines w:val="0"/>
              <w:widowControl/>
              <w:numPr>
                <w:ilvl w:val="1"/>
                <w:numId w:val="71"/>
              </w:numPr>
              <w:suppressLineNumbers w:val="0"/>
              <w:pBdr>
                <w:top w:val="single" w:color="E3E3E3" w:sz="2" w:space="0"/>
                <w:left w:val="single" w:color="E3E3E3" w:sz="2" w:space="3"/>
                <w:bottom w:val="single" w:color="E3E3E3" w:sz="2" w:space="0"/>
                <w:right w:val="single" w:color="E3E3E3" w:sz="2" w:space="0"/>
              </w:pBdr>
              <w:tabs>
                <w:tab w:val="left" w:pos="1440"/>
              </w:tabs>
              <w:spacing w:before="0" w:beforeAutospacing="0" w:after="0" w:afterAutospacing="0"/>
              <w:ind w:left="720" w:right="0" w:hanging="360"/>
            </w:pPr>
            <w:r>
              <w:rPr>
                <w:rFonts w:hint="default" w:ascii="Segoe UI" w:hAnsi="Segoe UI" w:eastAsia="Segoe UI" w:cs="Segoe UI"/>
                <w:i w:val="0"/>
                <w:iCs w:val="0"/>
                <w:caps w:val="0"/>
                <w:color w:val="0D0D0D"/>
                <w:spacing w:val="0"/>
                <w:sz w:val="24"/>
                <w:szCs w:val="24"/>
                <w:bdr w:val="single" w:color="E3E3E3" w:sz="2" w:space="0"/>
                <w:shd w:val="clear" w:fill="FFFFFF"/>
              </w:rPr>
              <w:t>Energy yield estimation involves using the analyzed wind data to predict the energy production potential of wind turbines at specific locations. Mathematical models, such as the power curve model, are used to correlate wind speed data with turbine performance and estimate the annual energy production (AEP) of wind farms.</w:t>
            </w:r>
          </w:p>
          <w:p w14:paraId="6EAE399E">
            <w:pPr>
              <w:keepNext w:val="0"/>
              <w:keepLines w:val="0"/>
              <w:widowControl/>
              <w:numPr>
                <w:ilvl w:val="0"/>
                <w:numId w:val="68"/>
              </w:numPr>
              <w:suppressLineNumbers w:val="0"/>
              <w:pBdr>
                <w:top w:val="single" w:color="E3E3E3" w:sz="2" w:space="0"/>
                <w:left w:val="single" w:color="E3E3E3" w:sz="2" w:space="3"/>
                <w:bottom w:val="single" w:color="E3E3E3" w:sz="2" w:space="0"/>
                <w:right w:val="single" w:color="E3E3E3" w:sz="2" w:space="0"/>
              </w:pBdr>
              <w:spacing w:before="0" w:beforeAutospacing="0" w:after="0" w:afterAutospacing="0"/>
              <w:ind w:left="0" w:hanging="360"/>
            </w:pPr>
          </w:p>
          <w:p w14:paraId="09F681C7">
            <w:pPr>
              <w:pStyle w:val="6"/>
              <w:keepNext w:val="0"/>
              <w:keepLines w:val="0"/>
              <w:widowControl/>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ind w:left="0" w:right="0"/>
            </w:pPr>
            <w:r>
              <w:rPr>
                <w:rStyle w:val="7"/>
                <w:rFonts w:hint="default" w:ascii="Segoe UI" w:hAnsi="Segoe UI" w:eastAsia="Segoe UI" w:cs="Segoe UI"/>
                <w:b/>
                <w:bCs/>
                <w:i w:val="0"/>
                <w:iCs w:val="0"/>
                <w:caps w:val="0"/>
                <w:color w:val="0D0D0D"/>
                <w:spacing w:val="0"/>
                <w:sz w:val="24"/>
                <w:szCs w:val="24"/>
                <w:bdr w:val="single" w:color="E3E3E3" w:sz="2" w:space="0"/>
                <w:shd w:val="clear" w:fill="FFFFFF"/>
              </w:rPr>
              <w:t>Site Suitability Assessment:</w:t>
            </w:r>
          </w:p>
          <w:p w14:paraId="6B62D515">
            <w:pPr>
              <w:keepNext w:val="0"/>
              <w:keepLines w:val="0"/>
              <w:widowControl/>
              <w:numPr>
                <w:ilvl w:val="0"/>
                <w:numId w:val="68"/>
              </w:numPr>
              <w:suppressLineNumbers w:val="0"/>
              <w:pBdr>
                <w:top w:val="single" w:color="E3E3E3" w:sz="2" w:space="0"/>
                <w:left w:val="single" w:color="E3E3E3" w:sz="2" w:space="3"/>
                <w:bottom w:val="single" w:color="E3E3E3" w:sz="2" w:space="0"/>
                <w:right w:val="single" w:color="E3E3E3" w:sz="2" w:space="0"/>
              </w:pBdr>
              <w:spacing w:before="0" w:beforeAutospacing="0" w:after="0" w:afterAutospacing="0"/>
              <w:ind w:left="0" w:hanging="360"/>
            </w:pPr>
          </w:p>
          <w:p w14:paraId="41296116">
            <w:pPr>
              <w:keepNext w:val="0"/>
              <w:keepLines w:val="0"/>
              <w:widowControl/>
              <w:numPr>
                <w:ilvl w:val="1"/>
                <w:numId w:val="72"/>
              </w:numPr>
              <w:suppressLineNumbers w:val="0"/>
              <w:pBdr>
                <w:top w:val="single" w:color="E3E3E3" w:sz="2" w:space="0"/>
                <w:left w:val="single" w:color="E3E3E3" w:sz="2" w:space="3"/>
                <w:bottom w:val="single" w:color="E3E3E3" w:sz="2" w:space="0"/>
                <w:right w:val="single" w:color="E3E3E3" w:sz="2" w:space="0"/>
              </w:pBdr>
              <w:tabs>
                <w:tab w:val="left" w:pos="1440"/>
              </w:tabs>
              <w:spacing w:before="0" w:beforeAutospacing="0" w:after="0" w:afterAutospacing="0"/>
              <w:ind w:left="720" w:right="0" w:hanging="360"/>
            </w:pPr>
            <w:r>
              <w:rPr>
                <w:rFonts w:hint="default" w:ascii="Segoe UI" w:hAnsi="Segoe UI" w:eastAsia="Segoe UI" w:cs="Segoe UI"/>
                <w:i w:val="0"/>
                <w:iCs w:val="0"/>
                <w:caps w:val="0"/>
                <w:color w:val="0D0D0D"/>
                <w:spacing w:val="0"/>
                <w:sz w:val="24"/>
                <w:szCs w:val="24"/>
                <w:bdr w:val="single" w:color="E3E3E3" w:sz="2" w:space="0"/>
                <w:shd w:val="clear" w:fill="FFFFFF"/>
              </w:rPr>
              <w:t>Based on the energy yield estimates, developers assess the suitability of potential project sites for wind energy development. Factors such as land availability, environmental impact, grid connectivity, and regulatory requirements are considered in site selection.</w:t>
            </w:r>
          </w:p>
          <w:p w14:paraId="19CF8F4C">
            <w:pPr>
              <w:keepNext w:val="0"/>
              <w:keepLines w:val="0"/>
              <w:widowControl/>
              <w:numPr>
                <w:ilvl w:val="0"/>
                <w:numId w:val="68"/>
              </w:numPr>
              <w:suppressLineNumbers w:val="0"/>
              <w:pBdr>
                <w:top w:val="single" w:color="E3E3E3" w:sz="2" w:space="0"/>
                <w:left w:val="single" w:color="E3E3E3" w:sz="2" w:space="3"/>
                <w:bottom w:val="single" w:color="E3E3E3" w:sz="2" w:space="0"/>
                <w:right w:val="single" w:color="E3E3E3" w:sz="2" w:space="0"/>
              </w:pBdr>
              <w:spacing w:before="0" w:beforeAutospacing="0" w:after="0" w:afterAutospacing="0"/>
              <w:ind w:left="0" w:hanging="360"/>
            </w:pPr>
          </w:p>
          <w:p w14:paraId="255FFE50">
            <w:pPr>
              <w:pStyle w:val="6"/>
              <w:keepNext w:val="0"/>
              <w:keepLines w:val="0"/>
              <w:widowControl/>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ind w:left="0" w:right="0"/>
            </w:pPr>
            <w:r>
              <w:rPr>
                <w:rStyle w:val="7"/>
                <w:rFonts w:hint="default" w:ascii="Segoe UI" w:hAnsi="Segoe UI" w:eastAsia="Segoe UI" w:cs="Segoe UI"/>
                <w:b/>
                <w:bCs/>
                <w:i w:val="0"/>
                <w:iCs w:val="0"/>
                <w:caps w:val="0"/>
                <w:color w:val="0D0D0D"/>
                <w:spacing w:val="0"/>
                <w:sz w:val="24"/>
                <w:szCs w:val="24"/>
                <w:bdr w:val="single" w:color="E3E3E3" w:sz="2" w:space="0"/>
                <w:shd w:val="clear" w:fill="FFFFFF"/>
              </w:rPr>
              <w:t>Financial Analysis:</w:t>
            </w:r>
          </w:p>
          <w:p w14:paraId="689A2608">
            <w:pPr>
              <w:keepNext w:val="0"/>
              <w:keepLines w:val="0"/>
              <w:widowControl/>
              <w:numPr>
                <w:ilvl w:val="0"/>
                <w:numId w:val="68"/>
              </w:numPr>
              <w:suppressLineNumbers w:val="0"/>
              <w:pBdr>
                <w:top w:val="single" w:color="E3E3E3" w:sz="2" w:space="0"/>
                <w:left w:val="single" w:color="E3E3E3" w:sz="2" w:space="3"/>
                <w:bottom w:val="single" w:color="E3E3E3" w:sz="2" w:space="0"/>
                <w:right w:val="single" w:color="E3E3E3" w:sz="2" w:space="0"/>
              </w:pBdr>
              <w:spacing w:before="0" w:beforeAutospacing="0" w:after="0" w:afterAutospacing="0"/>
              <w:ind w:left="0" w:hanging="360"/>
            </w:pPr>
          </w:p>
          <w:p w14:paraId="3A17FEE1">
            <w:pPr>
              <w:keepNext w:val="0"/>
              <w:keepLines w:val="0"/>
              <w:widowControl/>
              <w:numPr>
                <w:ilvl w:val="1"/>
                <w:numId w:val="73"/>
              </w:numPr>
              <w:suppressLineNumbers w:val="0"/>
              <w:pBdr>
                <w:top w:val="single" w:color="E3E3E3" w:sz="2" w:space="0"/>
                <w:left w:val="single" w:color="E3E3E3" w:sz="2" w:space="3"/>
                <w:bottom w:val="single" w:color="E3E3E3" w:sz="2" w:space="0"/>
                <w:right w:val="single" w:color="E3E3E3" w:sz="2" w:space="0"/>
              </w:pBdr>
              <w:tabs>
                <w:tab w:val="left" w:pos="1440"/>
              </w:tabs>
              <w:spacing w:before="0" w:beforeAutospacing="0" w:after="0" w:afterAutospacing="0"/>
              <w:ind w:left="720" w:right="0" w:hanging="360"/>
            </w:pPr>
            <w:r>
              <w:rPr>
                <w:rFonts w:hint="default" w:ascii="Segoe UI" w:hAnsi="Segoe UI" w:eastAsia="Segoe UI" w:cs="Segoe UI"/>
                <w:i w:val="0"/>
                <w:iCs w:val="0"/>
                <w:caps w:val="0"/>
                <w:color w:val="0D0D0D"/>
                <w:spacing w:val="0"/>
                <w:sz w:val="24"/>
                <w:szCs w:val="24"/>
                <w:bdr w:val="single" w:color="E3E3E3" w:sz="2" w:space="0"/>
                <w:shd w:val="clear" w:fill="FFFFFF"/>
              </w:rPr>
              <w:t>Energy yield estimates are used in financial modeling to assess the economic viability of wind energy projects. Project developers evaluate the levelized cost of energy (LCOE), return on investment (ROI), and other financial metrics to determine project feasibility and attract investment.</w:t>
            </w:r>
          </w:p>
          <w:p w14:paraId="095BD70D">
            <w:pPr>
              <w:pStyle w:val="6"/>
              <w:keepNext w:val="0"/>
              <w:keepLines w:val="0"/>
              <w:widowControl/>
              <w:suppressLineNumbers w:val="0"/>
              <w:pBdr>
                <w:top w:val="single" w:color="E3E3E3" w:sz="2" w:space="0"/>
                <w:left w:val="single" w:color="E3E3E3" w:sz="2" w:space="0"/>
                <w:bottom w:val="single" w:color="E3E3E3" w:sz="2" w:space="0"/>
                <w:right w:val="single" w:color="E3E3E3" w:sz="2" w:space="0"/>
              </w:pBdr>
              <w:shd w:val="clear" w:fill="FFFFFF"/>
              <w:spacing w:before="263" w:beforeAutospacing="0" w:after="0" w:afterAutospacing="0"/>
              <w:ind w:left="0" w:right="0" w:firstLine="0"/>
              <w:rPr>
                <w:rFonts w:hint="default" w:ascii="Segoe UI" w:hAnsi="Segoe UI" w:eastAsia="Segoe UI" w:cs="Segoe UI"/>
                <w:i w:val="0"/>
                <w:iCs w:val="0"/>
                <w:caps w:val="0"/>
                <w:color w:val="0D0D0D"/>
                <w:spacing w:val="0"/>
                <w:sz w:val="24"/>
                <w:szCs w:val="24"/>
              </w:rPr>
            </w:pPr>
            <w:r>
              <w:rPr>
                <w:rFonts w:hint="default" w:ascii="Segoe UI" w:hAnsi="Segoe UI" w:eastAsia="Segoe UI" w:cs="Segoe UI"/>
                <w:i w:val="0"/>
                <w:iCs w:val="0"/>
                <w:caps w:val="0"/>
                <w:color w:val="0D0D0D"/>
                <w:spacing w:val="0"/>
                <w:sz w:val="24"/>
                <w:szCs w:val="24"/>
                <w:shd w:val="clear" w:fill="FFFFFF"/>
              </w:rPr>
              <w:t>Wind data and energy estimation are essential components of wind energy project development, providing critical information for site selection, design optimization, and investment decision-making. Accurate assessment of wind resources is key to maximizing energy production and ensuring the long-term success of wind energy projects.</w:t>
            </w:r>
          </w:p>
          <w:p w14:paraId="64BF67B2">
            <w:pPr>
              <w:pStyle w:val="10"/>
              <w:spacing w:before="131"/>
              <w:ind w:left="99"/>
              <w:jc w:val="left"/>
            </w:pPr>
          </w:p>
          <w:p w14:paraId="28F426C5">
            <w:pPr>
              <w:pStyle w:val="10"/>
              <w:spacing w:before="131"/>
              <w:ind w:left="99"/>
              <w:jc w:val="left"/>
            </w:pPr>
            <w:r>
              <w:t xml:space="preserve">                                     </w:t>
            </w:r>
            <w:r>
              <w:rPr>
                <w:b/>
              </w:rPr>
              <w:t>OR</w:t>
            </w:r>
          </w:p>
          <w:p w14:paraId="5044892B">
            <w:pPr>
              <w:pStyle w:val="10"/>
              <w:spacing w:before="126"/>
              <w:ind w:left="99"/>
              <w:jc w:val="left"/>
            </w:pPr>
            <w:r>
              <w:t xml:space="preserve"> Explain the following with the details</w:t>
            </w:r>
          </w:p>
          <w:p w14:paraId="041C8CEA">
            <w:pPr>
              <w:pStyle w:val="10"/>
              <w:spacing w:before="131"/>
              <w:jc w:val="left"/>
              <w:rPr>
                <w:b/>
              </w:rPr>
            </w:pPr>
            <w:r>
              <w:t>1)Wave energy</w:t>
            </w:r>
            <w:r>
              <w:rPr>
                <w:b/>
              </w:rPr>
              <w:t xml:space="preserve"> </w:t>
            </w:r>
          </w:p>
          <w:p w14:paraId="4FF549E0">
            <w:pPr>
              <w:pStyle w:val="10"/>
              <w:spacing w:before="131"/>
              <w:jc w:val="left"/>
              <w:rPr>
                <w:b/>
              </w:rPr>
            </w:pPr>
            <w:r>
              <w:rPr>
                <w:b/>
              </w:rPr>
              <w:t xml:space="preserve">2) ocean thermal energy </w:t>
            </w:r>
          </w:p>
        </w:tc>
        <w:tc>
          <w:tcPr>
            <w:tcW w:w="1099" w:type="dxa"/>
            <w:tcBorders>
              <w:bottom w:val="nil"/>
            </w:tcBorders>
          </w:tcPr>
          <w:p w14:paraId="60D0B92E">
            <w:pPr>
              <w:pStyle w:val="10"/>
              <w:spacing w:line="249" w:lineRule="exact"/>
              <w:ind w:left="222" w:right="216"/>
            </w:pPr>
            <w:r>
              <w:rPr>
                <w:w w:val="105"/>
              </w:rPr>
              <w:t>M3.04</w:t>
            </w:r>
          </w:p>
        </w:tc>
        <w:tc>
          <w:tcPr>
            <w:tcW w:w="812" w:type="dxa"/>
            <w:tcBorders>
              <w:bottom w:val="nil"/>
            </w:tcBorders>
          </w:tcPr>
          <w:p w14:paraId="4A20874E">
            <w:pPr>
              <w:pStyle w:val="10"/>
              <w:spacing w:line="249" w:lineRule="exact"/>
              <w:ind w:left="8"/>
            </w:pPr>
            <w:r>
              <w:rPr>
                <w:w w:val="102"/>
              </w:rPr>
              <w:t>U</w:t>
            </w:r>
          </w:p>
        </w:tc>
      </w:tr>
      <w:tr w14:paraId="14C0C6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4" w:hRule="atLeast"/>
        </w:trPr>
        <w:tc>
          <w:tcPr>
            <w:tcW w:w="661" w:type="dxa"/>
            <w:tcBorders>
              <w:top w:val="nil"/>
            </w:tcBorders>
          </w:tcPr>
          <w:p w14:paraId="5A5D48D1">
            <w:pPr>
              <w:pStyle w:val="10"/>
              <w:spacing w:before="2"/>
              <w:jc w:val="left"/>
              <w:rPr>
                <w:b/>
              </w:rPr>
            </w:pPr>
          </w:p>
          <w:p w14:paraId="6556099E">
            <w:pPr>
              <w:pStyle w:val="10"/>
              <w:ind w:left="73" w:right="68"/>
            </w:pPr>
            <w:r>
              <w:rPr>
                <w:w w:val="105"/>
              </w:rPr>
              <w:t>VIII.</w:t>
            </w:r>
          </w:p>
        </w:tc>
        <w:tc>
          <w:tcPr>
            <w:tcW w:w="6338" w:type="dxa"/>
            <w:vMerge w:val="continue"/>
            <w:tcBorders>
              <w:top w:val="nil"/>
            </w:tcBorders>
          </w:tcPr>
          <w:p w14:paraId="6BE3E695">
            <w:pPr>
              <w:rPr>
                <w:sz w:val="2"/>
                <w:szCs w:val="2"/>
              </w:rPr>
            </w:pPr>
          </w:p>
        </w:tc>
        <w:tc>
          <w:tcPr>
            <w:tcW w:w="1099" w:type="dxa"/>
            <w:tcBorders>
              <w:top w:val="nil"/>
            </w:tcBorders>
          </w:tcPr>
          <w:p w14:paraId="1B10BF8E">
            <w:pPr>
              <w:pStyle w:val="10"/>
              <w:spacing w:before="2"/>
              <w:jc w:val="left"/>
              <w:rPr>
                <w:b/>
              </w:rPr>
            </w:pPr>
          </w:p>
          <w:p w14:paraId="6D4B30E6">
            <w:pPr>
              <w:pStyle w:val="10"/>
              <w:ind w:left="222" w:right="216"/>
            </w:pPr>
            <w:r>
              <w:rPr>
                <w:w w:val="105"/>
              </w:rPr>
              <w:t>M3.03</w:t>
            </w:r>
          </w:p>
        </w:tc>
        <w:tc>
          <w:tcPr>
            <w:tcW w:w="812" w:type="dxa"/>
            <w:tcBorders>
              <w:top w:val="nil"/>
            </w:tcBorders>
          </w:tcPr>
          <w:p w14:paraId="098692AA">
            <w:pPr>
              <w:pStyle w:val="10"/>
              <w:spacing w:before="2"/>
              <w:jc w:val="left"/>
              <w:rPr>
                <w:b/>
              </w:rPr>
            </w:pPr>
          </w:p>
          <w:p w14:paraId="486FBA26">
            <w:pPr>
              <w:pStyle w:val="10"/>
              <w:ind w:left="8"/>
            </w:pPr>
            <w:r>
              <w:rPr>
                <w:w w:val="102"/>
              </w:rPr>
              <w:t>U</w:t>
            </w:r>
          </w:p>
        </w:tc>
      </w:tr>
      <w:tr w14:paraId="5B6BF3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661" w:type="dxa"/>
            <w:tcBorders>
              <w:bottom w:val="nil"/>
            </w:tcBorders>
          </w:tcPr>
          <w:p w14:paraId="6AA4D4DC">
            <w:pPr>
              <w:pStyle w:val="10"/>
              <w:spacing w:line="249" w:lineRule="exact"/>
              <w:ind w:left="73" w:right="68"/>
            </w:pPr>
            <w:r>
              <w:rPr>
                <w:w w:val="105"/>
              </w:rPr>
              <w:t>IX.</w:t>
            </w:r>
          </w:p>
        </w:tc>
        <w:tc>
          <w:tcPr>
            <w:tcW w:w="6338" w:type="dxa"/>
            <w:vMerge w:val="restart"/>
          </w:tcPr>
          <w:p w14:paraId="41F25ECB">
            <w:pPr>
              <w:tabs>
                <w:tab w:val="left" w:pos="2655"/>
              </w:tabs>
            </w:pPr>
            <w:r>
              <w:t>Compare Horizontal axis wind turbine and vertical axis wind turbine</w:t>
            </w:r>
            <w:r>
              <w:tab/>
            </w:r>
            <w:r>
              <w:rPr>
                <w:b/>
              </w:rPr>
              <w:t>OR</w:t>
            </w:r>
          </w:p>
          <w:p w14:paraId="77FDC8C4">
            <w:r>
              <w:t xml:space="preserve">  Explain the detail about site selection of wind energy   </w:t>
            </w:r>
          </w:p>
          <w:p w14:paraId="35DD359B">
            <w:pPr>
              <w:pStyle w:val="6"/>
              <w:keepNext w:val="0"/>
              <w:keepLines w:val="0"/>
              <w:widowControl/>
              <w:suppressLineNumbers w:val="0"/>
              <w:pBdr>
                <w:top w:val="single" w:color="E3E3E3" w:sz="2" w:space="0"/>
                <w:left w:val="single" w:color="E3E3E3" w:sz="2" w:space="0"/>
                <w:bottom w:val="single" w:color="E3E3E3" w:sz="2" w:space="0"/>
                <w:right w:val="single" w:color="E3E3E3" w:sz="2" w:space="0"/>
              </w:pBdr>
              <w:spacing w:before="0" w:beforeAutospacing="0" w:after="264" w:afterAutospacing="0" w:line="26" w:lineRule="atLeast"/>
              <w:ind w:left="0" w:right="0"/>
            </w:pPr>
            <w:r>
              <w:rPr>
                <w:rFonts w:ascii="Segoe UI" w:hAnsi="Segoe UI" w:eastAsia="Segoe UI" w:cs="Segoe UI"/>
                <w:i w:val="0"/>
                <w:iCs w:val="0"/>
                <w:caps w:val="0"/>
                <w:spacing w:val="0"/>
                <w:sz w:val="21"/>
                <w:szCs w:val="21"/>
                <w:shd w:val="clear" w:fill="FFFFFF"/>
              </w:rPr>
              <w:br w:type="textWrapping"/>
            </w:r>
            <w:r>
              <w:rPr>
                <w:rFonts w:hint="default" w:ascii="Segoe UI" w:hAnsi="Segoe UI" w:eastAsia="Segoe UI" w:cs="Segoe UI"/>
                <w:i w:val="0"/>
                <w:iCs w:val="0"/>
                <w:caps w:val="0"/>
                <w:spacing w:val="0"/>
                <w:sz w:val="21"/>
                <w:szCs w:val="21"/>
                <w:shd w:val="clear" w:fill="FFFFFF"/>
              </w:rPr>
              <w:t>The wind map of India and wind data are crucial tools for assessing the potential for wind energy development and estimating the energy production of wind farms. Here's an explanation of these concepts:</w:t>
            </w:r>
          </w:p>
          <w:p w14:paraId="7B923B1E">
            <w:pPr>
              <w:pStyle w:val="6"/>
              <w:keepNext w:val="0"/>
              <w:keepLines w:val="0"/>
              <w:widowControl/>
              <w:suppressLineNumbers w:val="0"/>
              <w:pBdr>
                <w:top w:val="single" w:color="E3E3E3" w:sz="2" w:space="0"/>
                <w:left w:val="single" w:color="E3E3E3" w:sz="2" w:space="0"/>
                <w:bottom w:val="single" w:color="E3E3E3" w:sz="2" w:space="0"/>
                <w:right w:val="single" w:color="E3E3E3" w:sz="2" w:space="0"/>
              </w:pBdr>
              <w:spacing w:before="264" w:beforeAutospacing="0" w:after="264" w:afterAutospacing="0" w:line="26" w:lineRule="atLeast"/>
              <w:ind w:left="0" w:right="0"/>
            </w:pPr>
            <w:r>
              <w:rPr>
                <w:rStyle w:val="7"/>
                <w:rFonts w:hint="default" w:ascii="Segoe UI" w:hAnsi="Segoe UI" w:eastAsia="Segoe UI" w:cs="Segoe UI"/>
                <w:b/>
                <w:bCs/>
                <w:i w:val="0"/>
                <w:iCs w:val="0"/>
                <w:caps w:val="0"/>
                <w:spacing w:val="0"/>
                <w:sz w:val="21"/>
                <w:szCs w:val="21"/>
                <w:bdr w:val="single" w:color="E3E3E3" w:sz="2" w:space="0"/>
                <w:shd w:val="clear" w:fill="FFFFFF"/>
              </w:rPr>
              <w:t>Wind Map of India:</w:t>
            </w:r>
            <w:r>
              <w:rPr>
                <w:rFonts w:hint="default" w:ascii="Segoe UI" w:hAnsi="Segoe UI" w:eastAsia="Segoe UI" w:cs="Segoe UI"/>
                <w:i w:val="0"/>
                <w:iCs w:val="0"/>
                <w:caps w:val="0"/>
                <w:spacing w:val="0"/>
                <w:sz w:val="21"/>
                <w:szCs w:val="21"/>
                <w:shd w:val="clear" w:fill="FFFFFF"/>
              </w:rPr>
              <w:t xml:space="preserve"> The wind map of India provides information about the spatial distribution of wind speeds across the country. It typically depicts wind speed contours or wind resource classes, indicating areas with high, moderate, or low wind potential. The map is based on meteorological data collected from ground-based weather stations, satellite observations, and numerical weather prediction models.</w:t>
            </w:r>
          </w:p>
          <w:p w14:paraId="4BE6C20D">
            <w:pPr>
              <w:pStyle w:val="6"/>
              <w:keepNext w:val="0"/>
              <w:keepLines w:val="0"/>
              <w:widowControl/>
              <w:suppressLineNumbers w:val="0"/>
              <w:pBdr>
                <w:top w:val="single" w:color="E3E3E3" w:sz="2" w:space="0"/>
                <w:left w:val="single" w:color="E3E3E3" w:sz="2" w:space="0"/>
                <w:bottom w:val="single" w:color="E3E3E3" w:sz="2" w:space="0"/>
                <w:right w:val="single" w:color="E3E3E3" w:sz="2" w:space="0"/>
              </w:pBdr>
              <w:spacing w:before="264" w:beforeAutospacing="0" w:after="264" w:afterAutospacing="0" w:line="26" w:lineRule="atLeast"/>
              <w:ind w:left="0" w:right="0"/>
            </w:pPr>
            <w:r>
              <w:rPr>
                <w:rFonts w:hint="default" w:ascii="Segoe UI" w:hAnsi="Segoe UI" w:eastAsia="Segoe UI" w:cs="Segoe UI"/>
                <w:i w:val="0"/>
                <w:iCs w:val="0"/>
                <w:caps w:val="0"/>
                <w:spacing w:val="0"/>
                <w:sz w:val="21"/>
                <w:szCs w:val="21"/>
                <w:shd w:val="clear" w:fill="FFFFFF"/>
              </w:rPr>
              <w:t>Key features of the wind map of India include:</w:t>
            </w:r>
          </w:p>
          <w:p w14:paraId="24796DC0">
            <w:pPr>
              <w:keepNext w:val="0"/>
              <w:keepLines w:val="0"/>
              <w:widowControl/>
              <w:numPr>
                <w:ilvl w:val="0"/>
                <w:numId w:val="74"/>
              </w:numPr>
              <w:suppressLineNumbers w:val="0"/>
              <w:pBdr>
                <w:top w:val="single" w:color="E3E3E3" w:sz="2" w:space="0"/>
                <w:left w:val="single" w:color="E3E3E3" w:sz="2" w:space="3"/>
                <w:bottom w:val="single" w:color="E3E3E3" w:sz="2" w:space="0"/>
                <w:right w:val="single" w:color="E3E3E3" w:sz="2" w:space="0"/>
              </w:pBdr>
              <w:spacing w:before="0" w:beforeAutospacing="0" w:after="0" w:afterAutospacing="0" w:line="26" w:lineRule="atLeast"/>
              <w:ind w:left="0" w:right="0" w:hanging="360"/>
            </w:pPr>
          </w:p>
          <w:p w14:paraId="08B08966">
            <w:pPr>
              <w:pStyle w:val="6"/>
              <w:keepNext w:val="0"/>
              <w:keepLines w:val="0"/>
              <w:widowControl/>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line="26" w:lineRule="atLeast"/>
              <w:ind w:left="0" w:right="0"/>
            </w:pPr>
            <w:r>
              <w:rPr>
                <w:rStyle w:val="7"/>
                <w:rFonts w:hint="default" w:ascii="Segoe UI" w:hAnsi="Segoe UI" w:eastAsia="Segoe UI" w:cs="Segoe UI"/>
                <w:b/>
                <w:bCs/>
                <w:i w:val="0"/>
                <w:iCs w:val="0"/>
                <w:caps w:val="0"/>
                <w:spacing w:val="0"/>
                <w:sz w:val="21"/>
                <w:szCs w:val="21"/>
                <w:bdr w:val="single" w:color="E3E3E3" w:sz="2" w:space="0"/>
                <w:shd w:val="clear" w:fill="FFFFFF"/>
              </w:rPr>
              <w:t>Wind Speeds:</w:t>
            </w:r>
          </w:p>
          <w:p w14:paraId="6555956E">
            <w:pPr>
              <w:keepNext w:val="0"/>
              <w:keepLines w:val="0"/>
              <w:widowControl/>
              <w:numPr>
                <w:ilvl w:val="0"/>
                <w:numId w:val="74"/>
              </w:numPr>
              <w:suppressLineNumbers w:val="0"/>
              <w:pBdr>
                <w:top w:val="single" w:color="E3E3E3" w:sz="2" w:space="0"/>
                <w:left w:val="single" w:color="E3E3E3" w:sz="2" w:space="3"/>
                <w:bottom w:val="single" w:color="E3E3E3" w:sz="2" w:space="0"/>
                <w:right w:val="single" w:color="E3E3E3" w:sz="2" w:space="0"/>
              </w:pBdr>
              <w:spacing w:before="0" w:beforeAutospacing="0" w:after="0" w:afterAutospacing="0" w:line="26" w:lineRule="atLeast"/>
              <w:ind w:left="0" w:right="0" w:hanging="360"/>
            </w:pPr>
          </w:p>
          <w:p w14:paraId="77DD8DDF">
            <w:pPr>
              <w:keepNext w:val="0"/>
              <w:keepLines w:val="0"/>
              <w:widowControl/>
              <w:numPr>
                <w:ilvl w:val="1"/>
                <w:numId w:val="74"/>
              </w:numPr>
              <w:suppressLineNumbers w:val="0"/>
              <w:pBdr>
                <w:top w:val="single" w:color="E3E3E3" w:sz="2" w:space="0"/>
                <w:left w:val="single" w:color="E3E3E3" w:sz="2" w:space="3"/>
                <w:bottom w:val="single" w:color="E3E3E3" w:sz="2" w:space="0"/>
                <w:right w:val="single" w:color="E3E3E3" w:sz="2" w:space="0"/>
              </w:pBdr>
              <w:spacing w:before="0" w:beforeAutospacing="0" w:after="0" w:afterAutospacing="0" w:line="26" w:lineRule="atLeast"/>
              <w:ind w:left="720" w:right="0" w:hanging="360"/>
            </w:pPr>
            <w:r>
              <w:rPr>
                <w:rFonts w:hint="default" w:ascii="Segoe UI" w:hAnsi="Segoe UI" w:eastAsia="Segoe UI" w:cs="Segoe UI"/>
                <w:i w:val="0"/>
                <w:iCs w:val="0"/>
                <w:caps w:val="0"/>
                <w:spacing w:val="0"/>
                <w:sz w:val="21"/>
                <w:szCs w:val="21"/>
                <w:bdr w:val="single" w:color="E3E3E3" w:sz="2" w:space="0"/>
                <w:shd w:val="clear" w:fill="FFFFFF"/>
              </w:rPr>
              <w:t>The map shows average wind speeds at different heights above ground level, typically ranging from 10 meters to 100 meters. Higher wind speeds indicate greater potential for wind energy generation.</w:t>
            </w:r>
          </w:p>
          <w:p w14:paraId="229F205C">
            <w:pPr>
              <w:keepNext w:val="0"/>
              <w:keepLines w:val="0"/>
              <w:widowControl/>
              <w:numPr>
                <w:ilvl w:val="0"/>
                <w:numId w:val="74"/>
              </w:numPr>
              <w:suppressLineNumbers w:val="0"/>
              <w:pBdr>
                <w:top w:val="single" w:color="E3E3E3" w:sz="2" w:space="0"/>
                <w:left w:val="single" w:color="E3E3E3" w:sz="2" w:space="3"/>
                <w:bottom w:val="single" w:color="E3E3E3" w:sz="2" w:space="0"/>
                <w:right w:val="single" w:color="E3E3E3" w:sz="2" w:space="0"/>
              </w:pBdr>
              <w:spacing w:before="0" w:beforeAutospacing="0" w:after="0" w:afterAutospacing="0" w:line="26" w:lineRule="atLeast"/>
              <w:ind w:left="0" w:right="0" w:hanging="360"/>
            </w:pPr>
          </w:p>
          <w:p w14:paraId="011A28E5">
            <w:pPr>
              <w:pStyle w:val="6"/>
              <w:keepNext w:val="0"/>
              <w:keepLines w:val="0"/>
              <w:widowControl/>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line="26" w:lineRule="atLeast"/>
              <w:ind w:left="0" w:right="0"/>
            </w:pPr>
            <w:r>
              <w:rPr>
                <w:rStyle w:val="7"/>
                <w:rFonts w:hint="default" w:ascii="Segoe UI" w:hAnsi="Segoe UI" w:eastAsia="Segoe UI" w:cs="Segoe UI"/>
                <w:b/>
                <w:bCs/>
                <w:i w:val="0"/>
                <w:iCs w:val="0"/>
                <w:caps w:val="0"/>
                <w:spacing w:val="0"/>
                <w:sz w:val="21"/>
                <w:szCs w:val="21"/>
                <w:bdr w:val="single" w:color="E3E3E3" w:sz="2" w:space="0"/>
                <w:shd w:val="clear" w:fill="FFFFFF"/>
              </w:rPr>
              <w:t>Wind Resource Classes:</w:t>
            </w:r>
          </w:p>
          <w:p w14:paraId="2A116F77">
            <w:pPr>
              <w:keepNext w:val="0"/>
              <w:keepLines w:val="0"/>
              <w:widowControl/>
              <w:numPr>
                <w:ilvl w:val="0"/>
                <w:numId w:val="74"/>
              </w:numPr>
              <w:suppressLineNumbers w:val="0"/>
              <w:pBdr>
                <w:top w:val="single" w:color="E3E3E3" w:sz="2" w:space="0"/>
                <w:left w:val="single" w:color="E3E3E3" w:sz="2" w:space="3"/>
                <w:bottom w:val="single" w:color="E3E3E3" w:sz="2" w:space="0"/>
                <w:right w:val="single" w:color="E3E3E3" w:sz="2" w:space="0"/>
              </w:pBdr>
              <w:spacing w:before="0" w:beforeAutospacing="0" w:after="0" w:afterAutospacing="0" w:line="26" w:lineRule="atLeast"/>
              <w:ind w:left="0" w:right="0" w:hanging="360"/>
            </w:pPr>
          </w:p>
          <w:p w14:paraId="69F0BA5D">
            <w:pPr>
              <w:keepNext w:val="0"/>
              <w:keepLines w:val="0"/>
              <w:widowControl/>
              <w:numPr>
                <w:ilvl w:val="1"/>
                <w:numId w:val="75"/>
              </w:numPr>
              <w:suppressLineNumbers w:val="0"/>
              <w:pBdr>
                <w:top w:val="single" w:color="E3E3E3" w:sz="2" w:space="0"/>
                <w:left w:val="single" w:color="E3E3E3" w:sz="2" w:space="3"/>
                <w:bottom w:val="single" w:color="E3E3E3" w:sz="2" w:space="0"/>
                <w:right w:val="single" w:color="E3E3E3" w:sz="2" w:space="0"/>
              </w:pBdr>
              <w:tabs>
                <w:tab w:val="left" w:pos="1440"/>
              </w:tabs>
              <w:spacing w:before="0" w:beforeAutospacing="0" w:after="0" w:afterAutospacing="0" w:line="26" w:lineRule="atLeast"/>
              <w:ind w:left="720" w:right="0" w:hanging="360"/>
            </w:pPr>
            <w:r>
              <w:rPr>
                <w:rFonts w:hint="default" w:ascii="Segoe UI" w:hAnsi="Segoe UI" w:eastAsia="Segoe UI" w:cs="Segoe UI"/>
                <w:i w:val="0"/>
                <w:iCs w:val="0"/>
                <w:caps w:val="0"/>
                <w:spacing w:val="0"/>
                <w:sz w:val="21"/>
                <w:szCs w:val="21"/>
                <w:bdr w:val="single" w:color="E3E3E3" w:sz="2" w:space="0"/>
                <w:shd w:val="clear" w:fill="FFFFFF"/>
              </w:rPr>
              <w:t>Areas with similar wind speed characteristics are classified into wind resource classes, such as excellent, good, moderate, or poor. These classes help identify suitable locations for wind energy projects based on wind availability and potential energy yield.</w:t>
            </w:r>
          </w:p>
          <w:p w14:paraId="00876947">
            <w:pPr>
              <w:keepNext w:val="0"/>
              <w:keepLines w:val="0"/>
              <w:widowControl/>
              <w:numPr>
                <w:ilvl w:val="0"/>
                <w:numId w:val="74"/>
              </w:numPr>
              <w:suppressLineNumbers w:val="0"/>
              <w:pBdr>
                <w:top w:val="single" w:color="E3E3E3" w:sz="2" w:space="0"/>
                <w:left w:val="single" w:color="E3E3E3" w:sz="2" w:space="3"/>
                <w:bottom w:val="single" w:color="E3E3E3" w:sz="2" w:space="0"/>
                <w:right w:val="single" w:color="E3E3E3" w:sz="2" w:space="0"/>
              </w:pBdr>
              <w:spacing w:before="0" w:beforeAutospacing="0" w:after="0" w:afterAutospacing="0" w:line="26" w:lineRule="atLeast"/>
              <w:ind w:left="0" w:right="0" w:hanging="360"/>
            </w:pPr>
          </w:p>
          <w:p w14:paraId="0D96E6ED">
            <w:pPr>
              <w:pStyle w:val="6"/>
              <w:keepNext w:val="0"/>
              <w:keepLines w:val="0"/>
              <w:widowControl/>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line="26" w:lineRule="atLeast"/>
              <w:ind w:left="0" w:right="0"/>
            </w:pPr>
            <w:r>
              <w:rPr>
                <w:rStyle w:val="7"/>
                <w:rFonts w:hint="default" w:ascii="Segoe UI" w:hAnsi="Segoe UI" w:eastAsia="Segoe UI" w:cs="Segoe UI"/>
                <w:b/>
                <w:bCs/>
                <w:i w:val="0"/>
                <w:iCs w:val="0"/>
                <w:caps w:val="0"/>
                <w:spacing w:val="0"/>
                <w:sz w:val="21"/>
                <w:szCs w:val="21"/>
                <w:bdr w:val="single" w:color="E3E3E3" w:sz="2" w:space="0"/>
                <w:shd w:val="clear" w:fill="FFFFFF"/>
              </w:rPr>
              <w:t>Geographical Features:</w:t>
            </w:r>
          </w:p>
          <w:p w14:paraId="4A8D297A">
            <w:pPr>
              <w:keepNext w:val="0"/>
              <w:keepLines w:val="0"/>
              <w:widowControl/>
              <w:numPr>
                <w:ilvl w:val="0"/>
                <w:numId w:val="74"/>
              </w:numPr>
              <w:suppressLineNumbers w:val="0"/>
              <w:pBdr>
                <w:top w:val="single" w:color="E3E3E3" w:sz="2" w:space="0"/>
                <w:left w:val="single" w:color="E3E3E3" w:sz="2" w:space="3"/>
                <w:bottom w:val="single" w:color="E3E3E3" w:sz="2" w:space="0"/>
                <w:right w:val="single" w:color="E3E3E3" w:sz="2" w:space="0"/>
              </w:pBdr>
              <w:spacing w:before="0" w:beforeAutospacing="0" w:after="0" w:afterAutospacing="0" w:line="26" w:lineRule="atLeast"/>
              <w:ind w:left="0" w:right="0" w:hanging="360"/>
            </w:pPr>
          </w:p>
          <w:p w14:paraId="18FF4EE2">
            <w:pPr>
              <w:keepNext w:val="0"/>
              <w:keepLines w:val="0"/>
              <w:widowControl/>
              <w:numPr>
                <w:ilvl w:val="1"/>
                <w:numId w:val="76"/>
              </w:numPr>
              <w:suppressLineNumbers w:val="0"/>
              <w:pBdr>
                <w:top w:val="single" w:color="E3E3E3" w:sz="2" w:space="0"/>
                <w:left w:val="single" w:color="E3E3E3" w:sz="2" w:space="3"/>
                <w:bottom w:val="single" w:color="E3E3E3" w:sz="2" w:space="0"/>
                <w:right w:val="single" w:color="E3E3E3" w:sz="2" w:space="0"/>
              </w:pBdr>
              <w:tabs>
                <w:tab w:val="left" w:pos="1440"/>
              </w:tabs>
              <w:spacing w:before="0" w:beforeAutospacing="0" w:after="0" w:afterAutospacing="0" w:line="26" w:lineRule="atLeast"/>
              <w:ind w:left="720" w:right="0" w:hanging="360"/>
            </w:pPr>
            <w:r>
              <w:rPr>
                <w:rFonts w:hint="default" w:ascii="Segoe UI" w:hAnsi="Segoe UI" w:eastAsia="Segoe UI" w:cs="Segoe UI"/>
                <w:i w:val="0"/>
                <w:iCs w:val="0"/>
                <w:caps w:val="0"/>
                <w:spacing w:val="0"/>
                <w:sz w:val="21"/>
                <w:szCs w:val="21"/>
                <w:bdr w:val="single" w:color="E3E3E3" w:sz="2" w:space="0"/>
                <w:shd w:val="clear" w:fill="FFFFFF"/>
              </w:rPr>
              <w:t>The wind map may also incorporate geographical features such as terrain elevation, coastline, and land use, which can influence local wind patterns and turbine siting considerations.</w:t>
            </w:r>
          </w:p>
          <w:p w14:paraId="576D6848">
            <w:pPr>
              <w:keepNext w:val="0"/>
              <w:keepLines w:val="0"/>
              <w:widowControl/>
              <w:numPr>
                <w:ilvl w:val="0"/>
                <w:numId w:val="74"/>
              </w:numPr>
              <w:suppressLineNumbers w:val="0"/>
              <w:pBdr>
                <w:top w:val="single" w:color="E3E3E3" w:sz="2" w:space="0"/>
                <w:left w:val="single" w:color="E3E3E3" w:sz="2" w:space="3"/>
                <w:bottom w:val="single" w:color="E3E3E3" w:sz="2" w:space="0"/>
                <w:right w:val="single" w:color="E3E3E3" w:sz="2" w:space="0"/>
              </w:pBdr>
              <w:spacing w:before="0" w:beforeAutospacing="0" w:after="0" w:afterAutospacing="0" w:line="26" w:lineRule="atLeast"/>
              <w:ind w:left="0" w:right="0" w:hanging="360"/>
            </w:pPr>
          </w:p>
          <w:p w14:paraId="421A254B">
            <w:pPr>
              <w:pStyle w:val="6"/>
              <w:keepNext w:val="0"/>
              <w:keepLines w:val="0"/>
              <w:widowControl/>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line="26" w:lineRule="atLeast"/>
              <w:ind w:left="0" w:right="0"/>
            </w:pPr>
            <w:r>
              <w:rPr>
                <w:rStyle w:val="7"/>
                <w:rFonts w:hint="default" w:ascii="Segoe UI" w:hAnsi="Segoe UI" w:eastAsia="Segoe UI" w:cs="Segoe UI"/>
                <w:b/>
                <w:bCs/>
                <w:i w:val="0"/>
                <w:iCs w:val="0"/>
                <w:caps w:val="0"/>
                <w:spacing w:val="0"/>
                <w:sz w:val="21"/>
                <w:szCs w:val="21"/>
                <w:bdr w:val="single" w:color="E3E3E3" w:sz="2" w:space="0"/>
                <w:shd w:val="clear" w:fill="FFFFFF"/>
              </w:rPr>
              <w:t>Seasonal Variability:</w:t>
            </w:r>
          </w:p>
          <w:p w14:paraId="043EF2B6">
            <w:pPr>
              <w:keepNext w:val="0"/>
              <w:keepLines w:val="0"/>
              <w:widowControl/>
              <w:numPr>
                <w:ilvl w:val="0"/>
                <w:numId w:val="74"/>
              </w:numPr>
              <w:suppressLineNumbers w:val="0"/>
              <w:pBdr>
                <w:top w:val="single" w:color="E3E3E3" w:sz="2" w:space="0"/>
                <w:left w:val="single" w:color="E3E3E3" w:sz="2" w:space="3"/>
                <w:bottom w:val="single" w:color="E3E3E3" w:sz="2" w:space="0"/>
                <w:right w:val="single" w:color="E3E3E3" w:sz="2" w:space="0"/>
              </w:pBdr>
              <w:spacing w:before="0" w:beforeAutospacing="0" w:after="0" w:afterAutospacing="0" w:line="26" w:lineRule="atLeast"/>
              <w:ind w:left="0" w:right="0" w:hanging="360"/>
            </w:pPr>
          </w:p>
          <w:p w14:paraId="26CEC818">
            <w:pPr>
              <w:keepNext w:val="0"/>
              <w:keepLines w:val="0"/>
              <w:widowControl/>
              <w:numPr>
                <w:ilvl w:val="1"/>
                <w:numId w:val="77"/>
              </w:numPr>
              <w:suppressLineNumbers w:val="0"/>
              <w:pBdr>
                <w:top w:val="single" w:color="E3E3E3" w:sz="2" w:space="0"/>
                <w:left w:val="single" w:color="E3E3E3" w:sz="2" w:space="3"/>
                <w:bottom w:val="single" w:color="E3E3E3" w:sz="2" w:space="0"/>
                <w:right w:val="single" w:color="E3E3E3" w:sz="2" w:space="0"/>
              </w:pBdr>
              <w:tabs>
                <w:tab w:val="left" w:pos="1440"/>
              </w:tabs>
              <w:spacing w:before="0" w:beforeAutospacing="0" w:after="0" w:afterAutospacing="0" w:line="26" w:lineRule="atLeast"/>
              <w:ind w:left="720" w:right="0" w:hanging="360"/>
            </w:pPr>
            <w:r>
              <w:rPr>
                <w:rFonts w:hint="default" w:ascii="Segoe UI" w:hAnsi="Segoe UI" w:eastAsia="Segoe UI" w:cs="Segoe UI"/>
                <w:i w:val="0"/>
                <w:iCs w:val="0"/>
                <w:caps w:val="0"/>
                <w:spacing w:val="0"/>
                <w:sz w:val="21"/>
                <w:szCs w:val="21"/>
                <w:bdr w:val="single" w:color="E3E3E3" w:sz="2" w:space="0"/>
                <w:shd w:val="clear" w:fill="FFFFFF"/>
              </w:rPr>
              <w:t>Wind maps may provide information on seasonal variations in wind speeds, helping developers assess the stability and predictability of wind resources throughout the year.</w:t>
            </w:r>
          </w:p>
          <w:p w14:paraId="458A0C4C">
            <w:pPr>
              <w:pStyle w:val="6"/>
              <w:keepNext w:val="0"/>
              <w:keepLines w:val="0"/>
              <w:widowControl/>
              <w:suppressLineNumbers w:val="0"/>
              <w:pBdr>
                <w:top w:val="single" w:color="E3E3E3" w:sz="2" w:space="0"/>
                <w:left w:val="single" w:color="E3E3E3" w:sz="2" w:space="0"/>
                <w:bottom w:val="single" w:color="E3E3E3" w:sz="2" w:space="0"/>
                <w:right w:val="single" w:color="E3E3E3" w:sz="2" w:space="0"/>
              </w:pBdr>
              <w:spacing w:before="264" w:beforeAutospacing="0" w:after="264" w:afterAutospacing="0" w:line="26" w:lineRule="atLeast"/>
              <w:ind w:left="0" w:right="0"/>
            </w:pPr>
            <w:r>
              <w:rPr>
                <w:rStyle w:val="7"/>
                <w:rFonts w:hint="default" w:ascii="Segoe UI" w:hAnsi="Segoe UI" w:eastAsia="Segoe UI" w:cs="Segoe UI"/>
                <w:b/>
                <w:bCs/>
                <w:i w:val="0"/>
                <w:iCs w:val="0"/>
                <w:caps w:val="0"/>
                <w:spacing w:val="0"/>
                <w:sz w:val="21"/>
                <w:szCs w:val="21"/>
                <w:bdr w:val="single" w:color="E3E3E3" w:sz="2" w:space="0"/>
                <w:shd w:val="clear" w:fill="FFFFFF"/>
              </w:rPr>
              <w:t>Wind Data and Energy Estimation:</w:t>
            </w:r>
            <w:r>
              <w:rPr>
                <w:rFonts w:hint="default" w:ascii="Segoe UI" w:hAnsi="Segoe UI" w:eastAsia="Segoe UI" w:cs="Segoe UI"/>
                <w:i w:val="0"/>
                <w:iCs w:val="0"/>
                <w:caps w:val="0"/>
                <w:spacing w:val="0"/>
                <w:sz w:val="21"/>
                <w:szCs w:val="21"/>
                <w:shd w:val="clear" w:fill="FFFFFF"/>
              </w:rPr>
              <w:t xml:space="preserve"> Wind data collected from meteorological stations or measured directly at project sites are used to estimate the energy production potential of wind farms. This process involves several steps:</w:t>
            </w:r>
          </w:p>
          <w:p w14:paraId="6BA338E9">
            <w:pPr>
              <w:keepNext w:val="0"/>
              <w:keepLines w:val="0"/>
              <w:widowControl/>
              <w:numPr>
                <w:ilvl w:val="0"/>
                <w:numId w:val="78"/>
              </w:numPr>
              <w:suppressLineNumbers w:val="0"/>
              <w:pBdr>
                <w:top w:val="single" w:color="E3E3E3" w:sz="2" w:space="0"/>
                <w:left w:val="single" w:color="E3E3E3" w:sz="2" w:space="3"/>
                <w:bottom w:val="single" w:color="E3E3E3" w:sz="2" w:space="0"/>
                <w:right w:val="single" w:color="E3E3E3" w:sz="2" w:space="0"/>
              </w:pBdr>
              <w:spacing w:before="0" w:beforeAutospacing="0" w:after="0" w:afterAutospacing="0" w:line="26" w:lineRule="atLeast"/>
              <w:ind w:left="0" w:right="0" w:hanging="360"/>
            </w:pPr>
          </w:p>
          <w:p w14:paraId="6A713489">
            <w:pPr>
              <w:pStyle w:val="6"/>
              <w:keepNext w:val="0"/>
              <w:keepLines w:val="0"/>
              <w:widowControl/>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line="26" w:lineRule="atLeast"/>
              <w:ind w:left="0" w:right="0"/>
            </w:pPr>
            <w:r>
              <w:rPr>
                <w:rStyle w:val="7"/>
                <w:rFonts w:hint="default" w:ascii="Segoe UI" w:hAnsi="Segoe UI" w:eastAsia="Segoe UI" w:cs="Segoe UI"/>
                <w:b/>
                <w:bCs/>
                <w:i w:val="0"/>
                <w:iCs w:val="0"/>
                <w:caps w:val="0"/>
                <w:spacing w:val="0"/>
                <w:sz w:val="21"/>
                <w:szCs w:val="21"/>
                <w:bdr w:val="single" w:color="E3E3E3" w:sz="2" w:space="0"/>
                <w:shd w:val="clear" w:fill="FFFFFF"/>
              </w:rPr>
              <w:t>Wind Resource Assessment:</w:t>
            </w:r>
          </w:p>
          <w:p w14:paraId="399EDF5E">
            <w:pPr>
              <w:keepNext w:val="0"/>
              <w:keepLines w:val="0"/>
              <w:widowControl/>
              <w:numPr>
                <w:ilvl w:val="0"/>
                <w:numId w:val="78"/>
              </w:numPr>
              <w:suppressLineNumbers w:val="0"/>
              <w:pBdr>
                <w:top w:val="single" w:color="E3E3E3" w:sz="2" w:space="0"/>
                <w:left w:val="single" w:color="E3E3E3" w:sz="2" w:space="3"/>
                <w:bottom w:val="single" w:color="E3E3E3" w:sz="2" w:space="0"/>
                <w:right w:val="single" w:color="E3E3E3" w:sz="2" w:space="0"/>
              </w:pBdr>
              <w:spacing w:before="0" w:beforeAutospacing="0" w:after="0" w:afterAutospacing="0" w:line="26" w:lineRule="atLeast"/>
              <w:ind w:left="0" w:right="0" w:hanging="360"/>
            </w:pPr>
          </w:p>
          <w:p w14:paraId="258E992B">
            <w:pPr>
              <w:keepNext w:val="0"/>
              <w:keepLines w:val="0"/>
              <w:widowControl/>
              <w:numPr>
                <w:ilvl w:val="1"/>
                <w:numId w:val="79"/>
              </w:numPr>
              <w:suppressLineNumbers w:val="0"/>
              <w:pBdr>
                <w:top w:val="single" w:color="E3E3E3" w:sz="2" w:space="0"/>
                <w:left w:val="single" w:color="E3E3E3" w:sz="2" w:space="3"/>
                <w:bottom w:val="single" w:color="E3E3E3" w:sz="2" w:space="0"/>
                <w:right w:val="single" w:color="E3E3E3" w:sz="2" w:space="0"/>
              </w:pBdr>
              <w:tabs>
                <w:tab w:val="left" w:pos="1440"/>
              </w:tabs>
              <w:spacing w:before="0" w:beforeAutospacing="0" w:after="0" w:afterAutospacing="0" w:line="26" w:lineRule="atLeast"/>
              <w:ind w:left="720" w:right="0" w:hanging="360"/>
            </w:pPr>
            <w:r>
              <w:rPr>
                <w:rFonts w:hint="default" w:ascii="Segoe UI" w:hAnsi="Segoe UI" w:eastAsia="Segoe UI" w:cs="Segoe UI"/>
                <w:i w:val="0"/>
                <w:iCs w:val="0"/>
                <w:caps w:val="0"/>
                <w:spacing w:val="0"/>
                <w:sz w:val="21"/>
                <w:szCs w:val="21"/>
                <w:bdr w:val="single" w:color="E3E3E3" w:sz="2" w:space="0"/>
                <w:shd w:val="clear" w:fill="FFFFFF"/>
              </w:rPr>
              <w:t>Wind resource assessment involves collecting wind data over an extended period, typically one to two years, using meteorological masts equipped with anemometers and wind vanes. These instruments measure wind speed, direction, and other meteorological parameters at different heights above ground level.</w:t>
            </w:r>
          </w:p>
          <w:p w14:paraId="7B22436C">
            <w:pPr>
              <w:keepNext w:val="0"/>
              <w:keepLines w:val="0"/>
              <w:widowControl/>
              <w:numPr>
                <w:ilvl w:val="0"/>
                <w:numId w:val="78"/>
              </w:numPr>
              <w:suppressLineNumbers w:val="0"/>
              <w:pBdr>
                <w:top w:val="single" w:color="E3E3E3" w:sz="2" w:space="0"/>
                <w:left w:val="single" w:color="E3E3E3" w:sz="2" w:space="3"/>
                <w:bottom w:val="single" w:color="E3E3E3" w:sz="2" w:space="0"/>
                <w:right w:val="single" w:color="E3E3E3" w:sz="2" w:space="0"/>
              </w:pBdr>
              <w:spacing w:before="0" w:beforeAutospacing="0" w:after="0" w:afterAutospacing="0" w:line="26" w:lineRule="atLeast"/>
              <w:ind w:left="0" w:right="0" w:hanging="360"/>
            </w:pPr>
          </w:p>
          <w:p w14:paraId="5905A754">
            <w:pPr>
              <w:pStyle w:val="6"/>
              <w:keepNext w:val="0"/>
              <w:keepLines w:val="0"/>
              <w:widowControl/>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line="26" w:lineRule="atLeast"/>
              <w:ind w:left="0" w:right="0"/>
            </w:pPr>
            <w:r>
              <w:rPr>
                <w:rStyle w:val="7"/>
                <w:rFonts w:hint="default" w:ascii="Segoe UI" w:hAnsi="Segoe UI" w:eastAsia="Segoe UI" w:cs="Segoe UI"/>
                <w:b/>
                <w:bCs/>
                <w:i w:val="0"/>
                <w:iCs w:val="0"/>
                <w:caps w:val="0"/>
                <w:spacing w:val="0"/>
                <w:sz w:val="21"/>
                <w:szCs w:val="21"/>
                <w:bdr w:val="single" w:color="E3E3E3" w:sz="2" w:space="0"/>
                <w:shd w:val="clear" w:fill="FFFFFF"/>
              </w:rPr>
              <w:t>Data Analysis:</w:t>
            </w:r>
          </w:p>
          <w:p w14:paraId="49FEAAF5">
            <w:pPr>
              <w:keepNext w:val="0"/>
              <w:keepLines w:val="0"/>
              <w:widowControl/>
              <w:numPr>
                <w:ilvl w:val="0"/>
                <w:numId w:val="78"/>
              </w:numPr>
              <w:suppressLineNumbers w:val="0"/>
              <w:pBdr>
                <w:top w:val="single" w:color="E3E3E3" w:sz="2" w:space="0"/>
                <w:left w:val="single" w:color="E3E3E3" w:sz="2" w:space="3"/>
                <w:bottom w:val="single" w:color="E3E3E3" w:sz="2" w:space="0"/>
                <w:right w:val="single" w:color="E3E3E3" w:sz="2" w:space="0"/>
              </w:pBdr>
              <w:spacing w:before="0" w:beforeAutospacing="0" w:after="0" w:afterAutospacing="0" w:line="26" w:lineRule="atLeast"/>
              <w:ind w:left="0" w:right="0" w:hanging="360"/>
            </w:pPr>
          </w:p>
          <w:p w14:paraId="486E7E37">
            <w:pPr>
              <w:keepNext w:val="0"/>
              <w:keepLines w:val="0"/>
              <w:widowControl/>
              <w:numPr>
                <w:ilvl w:val="1"/>
                <w:numId w:val="80"/>
              </w:numPr>
              <w:suppressLineNumbers w:val="0"/>
              <w:pBdr>
                <w:top w:val="single" w:color="E3E3E3" w:sz="2" w:space="0"/>
                <w:left w:val="single" w:color="E3E3E3" w:sz="2" w:space="3"/>
                <w:bottom w:val="single" w:color="E3E3E3" w:sz="2" w:space="0"/>
                <w:right w:val="single" w:color="E3E3E3" w:sz="2" w:space="0"/>
              </w:pBdr>
              <w:tabs>
                <w:tab w:val="left" w:pos="1440"/>
              </w:tabs>
              <w:spacing w:before="0" w:beforeAutospacing="0" w:after="0" w:afterAutospacing="0" w:line="26" w:lineRule="atLeast"/>
              <w:ind w:left="720" w:right="0" w:hanging="360"/>
            </w:pPr>
            <w:r>
              <w:rPr>
                <w:rFonts w:hint="default" w:ascii="Segoe UI" w:hAnsi="Segoe UI" w:eastAsia="Segoe UI" w:cs="Segoe UI"/>
                <w:i w:val="0"/>
                <w:iCs w:val="0"/>
                <w:caps w:val="0"/>
                <w:spacing w:val="0"/>
                <w:sz w:val="21"/>
                <w:szCs w:val="21"/>
                <w:bdr w:val="single" w:color="E3E3E3" w:sz="2" w:space="0"/>
                <w:shd w:val="clear" w:fill="FFFFFF"/>
              </w:rPr>
              <w:t>Wind data collected from meteorological masts are analyzed to determine key wind characteristics, such as mean wind speed, wind speed distribution, and wind shear profile. Statistical methods and software tools are used to process and analyze the data.</w:t>
            </w:r>
          </w:p>
          <w:p w14:paraId="11954119">
            <w:pPr>
              <w:keepNext w:val="0"/>
              <w:keepLines w:val="0"/>
              <w:widowControl/>
              <w:numPr>
                <w:ilvl w:val="0"/>
                <w:numId w:val="78"/>
              </w:numPr>
              <w:suppressLineNumbers w:val="0"/>
              <w:pBdr>
                <w:top w:val="single" w:color="E3E3E3" w:sz="2" w:space="0"/>
                <w:left w:val="single" w:color="E3E3E3" w:sz="2" w:space="3"/>
                <w:bottom w:val="single" w:color="E3E3E3" w:sz="2" w:space="0"/>
                <w:right w:val="single" w:color="E3E3E3" w:sz="2" w:space="0"/>
              </w:pBdr>
              <w:spacing w:before="0" w:beforeAutospacing="0" w:after="0" w:afterAutospacing="0" w:line="26" w:lineRule="atLeast"/>
              <w:ind w:left="0" w:right="0" w:hanging="360"/>
            </w:pPr>
          </w:p>
          <w:p w14:paraId="62831219">
            <w:pPr>
              <w:pStyle w:val="6"/>
              <w:keepNext w:val="0"/>
              <w:keepLines w:val="0"/>
              <w:widowControl/>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line="26" w:lineRule="atLeast"/>
              <w:ind w:left="0" w:right="0"/>
            </w:pPr>
            <w:r>
              <w:rPr>
                <w:rStyle w:val="7"/>
                <w:rFonts w:hint="default" w:ascii="Segoe UI" w:hAnsi="Segoe UI" w:eastAsia="Segoe UI" w:cs="Segoe UI"/>
                <w:b/>
                <w:bCs/>
                <w:i w:val="0"/>
                <w:iCs w:val="0"/>
                <w:caps w:val="0"/>
                <w:spacing w:val="0"/>
                <w:sz w:val="21"/>
                <w:szCs w:val="21"/>
                <w:bdr w:val="single" w:color="E3E3E3" w:sz="2" w:space="0"/>
                <w:shd w:val="clear" w:fill="FFFFFF"/>
              </w:rPr>
              <w:t>Energy Yield Estimation:</w:t>
            </w:r>
          </w:p>
          <w:p w14:paraId="11FA279B">
            <w:pPr>
              <w:keepNext w:val="0"/>
              <w:keepLines w:val="0"/>
              <w:widowControl/>
              <w:numPr>
                <w:ilvl w:val="0"/>
                <w:numId w:val="78"/>
              </w:numPr>
              <w:suppressLineNumbers w:val="0"/>
              <w:pBdr>
                <w:top w:val="single" w:color="E3E3E3" w:sz="2" w:space="0"/>
                <w:left w:val="single" w:color="E3E3E3" w:sz="2" w:space="3"/>
                <w:bottom w:val="single" w:color="E3E3E3" w:sz="2" w:space="0"/>
                <w:right w:val="single" w:color="E3E3E3" w:sz="2" w:space="0"/>
              </w:pBdr>
              <w:spacing w:before="0" w:beforeAutospacing="0" w:after="0" w:afterAutospacing="0" w:line="26" w:lineRule="atLeast"/>
              <w:ind w:left="0" w:right="0" w:hanging="360"/>
            </w:pPr>
          </w:p>
          <w:p w14:paraId="2839D6C2">
            <w:pPr>
              <w:keepNext w:val="0"/>
              <w:keepLines w:val="0"/>
              <w:widowControl/>
              <w:numPr>
                <w:ilvl w:val="1"/>
                <w:numId w:val="81"/>
              </w:numPr>
              <w:suppressLineNumbers w:val="0"/>
              <w:pBdr>
                <w:top w:val="single" w:color="E3E3E3" w:sz="2" w:space="0"/>
                <w:left w:val="single" w:color="E3E3E3" w:sz="2" w:space="3"/>
                <w:bottom w:val="single" w:color="E3E3E3" w:sz="2" w:space="0"/>
                <w:right w:val="single" w:color="E3E3E3" w:sz="2" w:space="0"/>
              </w:pBdr>
              <w:tabs>
                <w:tab w:val="left" w:pos="1440"/>
              </w:tabs>
              <w:spacing w:before="0" w:beforeAutospacing="0" w:after="0" w:afterAutospacing="0" w:line="26" w:lineRule="atLeast"/>
              <w:ind w:left="720" w:right="0" w:hanging="360"/>
            </w:pPr>
            <w:r>
              <w:rPr>
                <w:rFonts w:hint="default" w:ascii="Segoe UI" w:hAnsi="Segoe UI" w:eastAsia="Segoe UI" w:cs="Segoe UI"/>
                <w:i w:val="0"/>
                <w:iCs w:val="0"/>
                <w:caps w:val="0"/>
                <w:spacing w:val="0"/>
                <w:sz w:val="21"/>
                <w:szCs w:val="21"/>
                <w:bdr w:val="single" w:color="E3E3E3" w:sz="2" w:space="0"/>
                <w:shd w:val="clear" w:fill="FFFFFF"/>
              </w:rPr>
              <w:t>Energy yield estimation involves using the analyzed wind data to predict the energy production potential of wind turbines at specific locations. Mathematical models, such as the power curve model, are used to correlate wind speed data with turbine performance and estimate the annual energy production (AEP) of wind farms.</w:t>
            </w:r>
          </w:p>
          <w:p w14:paraId="4034E3D1">
            <w:pPr>
              <w:keepNext w:val="0"/>
              <w:keepLines w:val="0"/>
              <w:widowControl/>
              <w:numPr>
                <w:ilvl w:val="0"/>
                <w:numId w:val="78"/>
              </w:numPr>
              <w:suppressLineNumbers w:val="0"/>
              <w:pBdr>
                <w:top w:val="single" w:color="E3E3E3" w:sz="2" w:space="0"/>
                <w:left w:val="single" w:color="E3E3E3" w:sz="2" w:space="3"/>
                <w:bottom w:val="single" w:color="E3E3E3" w:sz="2" w:space="0"/>
                <w:right w:val="single" w:color="E3E3E3" w:sz="2" w:space="0"/>
              </w:pBdr>
              <w:spacing w:before="0" w:beforeAutospacing="0" w:after="0" w:afterAutospacing="0" w:line="26" w:lineRule="atLeast"/>
              <w:ind w:left="0" w:right="0" w:hanging="360"/>
            </w:pPr>
          </w:p>
          <w:p w14:paraId="7EC177E4">
            <w:pPr>
              <w:pStyle w:val="6"/>
              <w:keepNext w:val="0"/>
              <w:keepLines w:val="0"/>
              <w:widowControl/>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line="26" w:lineRule="atLeast"/>
              <w:ind w:left="0" w:right="0"/>
            </w:pPr>
            <w:r>
              <w:rPr>
                <w:rStyle w:val="7"/>
                <w:rFonts w:hint="default" w:ascii="Segoe UI" w:hAnsi="Segoe UI" w:eastAsia="Segoe UI" w:cs="Segoe UI"/>
                <w:b/>
                <w:bCs/>
                <w:i w:val="0"/>
                <w:iCs w:val="0"/>
                <w:caps w:val="0"/>
                <w:spacing w:val="0"/>
                <w:sz w:val="21"/>
                <w:szCs w:val="21"/>
                <w:bdr w:val="single" w:color="E3E3E3" w:sz="2" w:space="0"/>
                <w:shd w:val="clear" w:fill="FFFFFF"/>
              </w:rPr>
              <w:t>Site Suitability Assessment:</w:t>
            </w:r>
          </w:p>
          <w:p w14:paraId="0C136E16">
            <w:pPr>
              <w:keepNext w:val="0"/>
              <w:keepLines w:val="0"/>
              <w:widowControl/>
              <w:numPr>
                <w:ilvl w:val="0"/>
                <w:numId w:val="78"/>
              </w:numPr>
              <w:suppressLineNumbers w:val="0"/>
              <w:pBdr>
                <w:top w:val="single" w:color="E3E3E3" w:sz="2" w:space="0"/>
                <w:left w:val="single" w:color="E3E3E3" w:sz="2" w:space="3"/>
                <w:bottom w:val="single" w:color="E3E3E3" w:sz="2" w:space="0"/>
                <w:right w:val="single" w:color="E3E3E3" w:sz="2" w:space="0"/>
              </w:pBdr>
              <w:spacing w:before="0" w:beforeAutospacing="0" w:after="0" w:afterAutospacing="0" w:line="26" w:lineRule="atLeast"/>
              <w:ind w:left="0" w:right="0" w:hanging="360"/>
            </w:pPr>
          </w:p>
          <w:p w14:paraId="24873286">
            <w:pPr>
              <w:keepNext w:val="0"/>
              <w:keepLines w:val="0"/>
              <w:widowControl/>
              <w:numPr>
                <w:ilvl w:val="1"/>
                <w:numId w:val="82"/>
              </w:numPr>
              <w:suppressLineNumbers w:val="0"/>
              <w:pBdr>
                <w:top w:val="single" w:color="E3E3E3" w:sz="2" w:space="0"/>
                <w:left w:val="single" w:color="E3E3E3" w:sz="2" w:space="3"/>
                <w:bottom w:val="single" w:color="E3E3E3" w:sz="2" w:space="0"/>
                <w:right w:val="single" w:color="E3E3E3" w:sz="2" w:space="0"/>
              </w:pBdr>
              <w:tabs>
                <w:tab w:val="left" w:pos="1440"/>
              </w:tabs>
              <w:spacing w:before="0" w:beforeAutospacing="0" w:after="0" w:afterAutospacing="0" w:line="26" w:lineRule="atLeast"/>
              <w:ind w:left="720" w:right="0" w:hanging="360"/>
            </w:pPr>
            <w:r>
              <w:rPr>
                <w:rFonts w:hint="default" w:ascii="Segoe UI" w:hAnsi="Segoe UI" w:eastAsia="Segoe UI" w:cs="Segoe UI"/>
                <w:i w:val="0"/>
                <w:iCs w:val="0"/>
                <w:caps w:val="0"/>
                <w:spacing w:val="0"/>
                <w:sz w:val="21"/>
                <w:szCs w:val="21"/>
                <w:bdr w:val="single" w:color="E3E3E3" w:sz="2" w:space="0"/>
                <w:shd w:val="clear" w:fill="FFFFFF"/>
              </w:rPr>
              <w:t>Based on the energy yield estimates, developers assess the suitability of potential project sites for wind energy development. Factors such as land availability, environmental impact, grid connectivity, and regulatory requirements are considered in site selection.</w:t>
            </w:r>
          </w:p>
          <w:p w14:paraId="578BF2AC">
            <w:pPr>
              <w:keepNext w:val="0"/>
              <w:keepLines w:val="0"/>
              <w:widowControl/>
              <w:numPr>
                <w:ilvl w:val="0"/>
                <w:numId w:val="78"/>
              </w:numPr>
              <w:suppressLineNumbers w:val="0"/>
              <w:pBdr>
                <w:top w:val="single" w:color="E3E3E3" w:sz="2" w:space="0"/>
                <w:left w:val="single" w:color="E3E3E3" w:sz="2" w:space="3"/>
                <w:bottom w:val="single" w:color="E3E3E3" w:sz="2" w:space="0"/>
                <w:right w:val="single" w:color="E3E3E3" w:sz="2" w:space="0"/>
              </w:pBdr>
              <w:spacing w:before="0" w:beforeAutospacing="0" w:after="0" w:afterAutospacing="0" w:line="26" w:lineRule="atLeast"/>
              <w:ind w:left="0" w:right="0" w:hanging="360"/>
            </w:pPr>
          </w:p>
          <w:p w14:paraId="6AF0FFC6">
            <w:pPr>
              <w:pStyle w:val="6"/>
              <w:keepNext w:val="0"/>
              <w:keepLines w:val="0"/>
              <w:widowControl/>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line="26" w:lineRule="atLeast"/>
              <w:ind w:left="0" w:right="0"/>
            </w:pPr>
            <w:r>
              <w:rPr>
                <w:rStyle w:val="7"/>
                <w:rFonts w:hint="default" w:ascii="Segoe UI" w:hAnsi="Segoe UI" w:eastAsia="Segoe UI" w:cs="Segoe UI"/>
                <w:b/>
                <w:bCs/>
                <w:i w:val="0"/>
                <w:iCs w:val="0"/>
                <w:caps w:val="0"/>
                <w:spacing w:val="0"/>
                <w:sz w:val="21"/>
                <w:szCs w:val="21"/>
                <w:bdr w:val="single" w:color="E3E3E3" w:sz="2" w:space="0"/>
                <w:shd w:val="clear" w:fill="FFFFFF"/>
              </w:rPr>
              <w:t>Financial Analysis:</w:t>
            </w:r>
          </w:p>
          <w:p w14:paraId="711DE9CA">
            <w:pPr>
              <w:keepNext w:val="0"/>
              <w:keepLines w:val="0"/>
              <w:widowControl/>
              <w:numPr>
                <w:ilvl w:val="0"/>
                <w:numId w:val="78"/>
              </w:numPr>
              <w:suppressLineNumbers w:val="0"/>
              <w:pBdr>
                <w:top w:val="single" w:color="E3E3E3" w:sz="2" w:space="0"/>
                <w:left w:val="single" w:color="E3E3E3" w:sz="2" w:space="3"/>
                <w:bottom w:val="single" w:color="E3E3E3" w:sz="2" w:space="0"/>
                <w:right w:val="single" w:color="E3E3E3" w:sz="2" w:space="0"/>
              </w:pBdr>
              <w:spacing w:before="0" w:beforeAutospacing="0" w:after="0" w:afterAutospacing="0" w:line="26" w:lineRule="atLeast"/>
              <w:ind w:left="0" w:right="0" w:hanging="360"/>
            </w:pPr>
          </w:p>
          <w:p w14:paraId="0A583CC1">
            <w:pPr>
              <w:keepNext w:val="0"/>
              <w:keepLines w:val="0"/>
              <w:widowControl/>
              <w:numPr>
                <w:ilvl w:val="1"/>
                <w:numId w:val="83"/>
              </w:numPr>
              <w:suppressLineNumbers w:val="0"/>
              <w:pBdr>
                <w:top w:val="single" w:color="E3E3E3" w:sz="2" w:space="0"/>
                <w:left w:val="single" w:color="E3E3E3" w:sz="2" w:space="3"/>
                <w:bottom w:val="single" w:color="E3E3E3" w:sz="2" w:space="0"/>
                <w:right w:val="single" w:color="E3E3E3" w:sz="2" w:space="0"/>
              </w:pBdr>
              <w:tabs>
                <w:tab w:val="left" w:pos="1440"/>
              </w:tabs>
              <w:spacing w:before="0" w:beforeAutospacing="0" w:after="0" w:afterAutospacing="0" w:line="26" w:lineRule="atLeast"/>
              <w:ind w:left="720" w:right="0" w:hanging="360"/>
            </w:pPr>
            <w:r>
              <w:rPr>
                <w:rFonts w:hint="default" w:ascii="Segoe UI" w:hAnsi="Segoe UI" w:eastAsia="Segoe UI" w:cs="Segoe UI"/>
                <w:i w:val="0"/>
                <w:iCs w:val="0"/>
                <w:caps w:val="0"/>
                <w:spacing w:val="0"/>
                <w:sz w:val="21"/>
                <w:szCs w:val="21"/>
                <w:bdr w:val="single" w:color="E3E3E3" w:sz="2" w:space="0"/>
                <w:shd w:val="clear" w:fill="FFFFFF"/>
              </w:rPr>
              <w:t>Energy yield estimates are used in financial modeling to assess the economic viability of wind energy projects. Project developers evaluate the levelized cost of energy (LCOE), return on investment (ROI), and other financial metrics to determine project feasibility and attract investment.</w:t>
            </w:r>
          </w:p>
          <w:p w14:paraId="6EE27FF8">
            <w:pPr>
              <w:pStyle w:val="6"/>
              <w:keepNext w:val="0"/>
              <w:keepLines w:val="0"/>
              <w:widowControl/>
              <w:suppressLineNumbers w:val="0"/>
              <w:pBdr>
                <w:top w:val="single" w:color="E3E3E3" w:sz="2" w:space="0"/>
                <w:left w:val="single" w:color="E3E3E3" w:sz="2" w:space="0"/>
                <w:bottom w:val="single" w:color="E3E3E3" w:sz="2" w:space="0"/>
                <w:right w:val="single" w:color="E3E3E3" w:sz="2" w:space="0"/>
              </w:pBdr>
              <w:spacing w:before="264" w:beforeAutospacing="0" w:after="0" w:afterAutospacing="0" w:line="26" w:lineRule="atLeast"/>
              <w:ind w:left="0" w:right="0"/>
            </w:pPr>
            <w:r>
              <w:rPr>
                <w:rFonts w:hint="default" w:ascii="Segoe UI" w:hAnsi="Segoe UI" w:eastAsia="Segoe UI" w:cs="Segoe UI"/>
                <w:i w:val="0"/>
                <w:iCs w:val="0"/>
                <w:caps w:val="0"/>
                <w:spacing w:val="0"/>
                <w:sz w:val="21"/>
                <w:szCs w:val="21"/>
                <w:shd w:val="clear" w:fill="FFFFFF"/>
              </w:rPr>
              <w:t>Wind data and energy estimation are essential components of wind energy project development, providing critical information for site selection, design optimization, and investment decision-making. Accurate assessment of wind resources is key to maximizing energy production and ensuring the long-term success of wind energy projects.</w:t>
            </w:r>
          </w:p>
          <w:p w14:paraId="6D8EF274">
            <w:pPr>
              <w:keepNext w:val="0"/>
              <w:keepLines w:val="0"/>
              <w:widowControl/>
              <w:suppressLineNumbers w:val="0"/>
              <w:pBdr>
                <w:top w:val="single" w:color="E3E3E3" w:sz="2" w:space="0"/>
                <w:left w:val="single" w:color="E3E3E3" w:sz="2" w:space="0"/>
                <w:bottom w:val="single" w:color="E3E3E3" w:sz="2" w:space="0"/>
                <w:right w:val="single" w:color="E3E3E3" w:sz="2" w:space="0"/>
              </w:pBdr>
              <w:shd w:val="clear" w:fill="FFFFFF"/>
              <w:spacing w:before="0" w:beforeAutospacing="1" w:after="0" w:afterAutospacing="1"/>
              <w:ind w:left="0" w:right="0" w:firstLine="0"/>
              <w:jc w:val="left"/>
              <w:rPr>
                <w:rFonts w:hint="default" w:ascii="Segoe UI" w:hAnsi="Segoe UI" w:eastAsia="Segoe UI" w:cs="Segoe UI"/>
                <w:i w:val="0"/>
                <w:iCs w:val="0"/>
                <w:caps w:val="0"/>
                <w:spacing w:val="0"/>
                <w:sz w:val="21"/>
                <w:szCs w:val="21"/>
              </w:rPr>
            </w:pPr>
          </w:p>
          <w:p w14:paraId="2DF66726">
            <w:pPr>
              <w:rPr>
                <w:b/>
              </w:rPr>
            </w:pPr>
            <w:r>
              <w:t xml:space="preserve">                                    </w:t>
            </w:r>
          </w:p>
        </w:tc>
        <w:tc>
          <w:tcPr>
            <w:tcW w:w="1099" w:type="dxa"/>
            <w:tcBorders>
              <w:bottom w:val="nil"/>
            </w:tcBorders>
          </w:tcPr>
          <w:p w14:paraId="033D8EE9">
            <w:pPr>
              <w:pStyle w:val="10"/>
              <w:spacing w:line="249" w:lineRule="exact"/>
              <w:ind w:left="222" w:right="216"/>
            </w:pPr>
            <w:r>
              <w:rPr>
                <w:w w:val="105"/>
              </w:rPr>
              <w:t>M3.03</w:t>
            </w:r>
          </w:p>
        </w:tc>
        <w:tc>
          <w:tcPr>
            <w:tcW w:w="812" w:type="dxa"/>
            <w:tcBorders>
              <w:bottom w:val="nil"/>
            </w:tcBorders>
          </w:tcPr>
          <w:p w14:paraId="314A2581">
            <w:pPr>
              <w:pStyle w:val="10"/>
              <w:spacing w:line="249" w:lineRule="exact"/>
              <w:ind w:left="8"/>
            </w:pPr>
            <w:r>
              <w:rPr>
                <w:w w:val="102"/>
              </w:rPr>
              <w:t>U</w:t>
            </w:r>
          </w:p>
        </w:tc>
      </w:tr>
      <w:tr w14:paraId="653B0E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661" w:type="dxa"/>
            <w:tcBorders>
              <w:top w:val="nil"/>
            </w:tcBorders>
          </w:tcPr>
          <w:p w14:paraId="05647262">
            <w:pPr>
              <w:pStyle w:val="10"/>
              <w:spacing w:before="2"/>
              <w:jc w:val="left"/>
              <w:rPr>
                <w:b/>
              </w:rPr>
            </w:pPr>
          </w:p>
          <w:p w14:paraId="09B9242A">
            <w:pPr>
              <w:pStyle w:val="10"/>
              <w:spacing w:before="1"/>
              <w:ind w:left="73" w:right="66"/>
            </w:pPr>
            <w:r>
              <w:rPr>
                <w:w w:val="105"/>
              </w:rPr>
              <w:t>X.</w:t>
            </w:r>
          </w:p>
        </w:tc>
        <w:tc>
          <w:tcPr>
            <w:tcW w:w="6338" w:type="dxa"/>
            <w:vMerge w:val="continue"/>
            <w:tcBorders>
              <w:top w:val="nil"/>
            </w:tcBorders>
          </w:tcPr>
          <w:p w14:paraId="134F1C6E">
            <w:pPr>
              <w:rPr>
                <w:sz w:val="2"/>
                <w:szCs w:val="2"/>
              </w:rPr>
            </w:pPr>
          </w:p>
        </w:tc>
        <w:tc>
          <w:tcPr>
            <w:tcW w:w="1099" w:type="dxa"/>
            <w:tcBorders>
              <w:top w:val="nil"/>
            </w:tcBorders>
          </w:tcPr>
          <w:p w14:paraId="4B2D7FF9">
            <w:pPr>
              <w:pStyle w:val="10"/>
              <w:spacing w:before="2"/>
              <w:jc w:val="left"/>
              <w:rPr>
                <w:b/>
              </w:rPr>
            </w:pPr>
          </w:p>
          <w:p w14:paraId="6AA6D437">
            <w:pPr>
              <w:pStyle w:val="10"/>
              <w:spacing w:before="1"/>
              <w:ind w:left="222" w:right="216"/>
            </w:pPr>
            <w:r>
              <w:rPr>
                <w:w w:val="105"/>
              </w:rPr>
              <w:t>M3.04</w:t>
            </w:r>
          </w:p>
        </w:tc>
        <w:tc>
          <w:tcPr>
            <w:tcW w:w="812" w:type="dxa"/>
            <w:tcBorders>
              <w:top w:val="nil"/>
            </w:tcBorders>
          </w:tcPr>
          <w:p w14:paraId="0B69EBD2">
            <w:pPr>
              <w:pStyle w:val="10"/>
              <w:spacing w:before="2"/>
              <w:jc w:val="left"/>
              <w:rPr>
                <w:b/>
              </w:rPr>
            </w:pPr>
          </w:p>
          <w:p w14:paraId="7F10BB01">
            <w:pPr>
              <w:pStyle w:val="10"/>
              <w:spacing w:before="1"/>
              <w:ind w:left="8"/>
            </w:pPr>
            <w:r>
              <w:rPr>
                <w:w w:val="102"/>
              </w:rPr>
              <w:t>U</w:t>
            </w:r>
          </w:p>
        </w:tc>
      </w:tr>
      <w:tr w14:paraId="73A511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661" w:type="dxa"/>
            <w:tcBorders>
              <w:bottom w:val="nil"/>
            </w:tcBorders>
          </w:tcPr>
          <w:p w14:paraId="0464DA06">
            <w:pPr>
              <w:pStyle w:val="10"/>
              <w:spacing w:line="249" w:lineRule="exact"/>
              <w:ind w:left="73" w:right="68"/>
            </w:pPr>
            <w:r>
              <w:rPr>
                <w:w w:val="105"/>
              </w:rPr>
              <w:t>XI.</w:t>
            </w:r>
          </w:p>
        </w:tc>
        <w:tc>
          <w:tcPr>
            <w:tcW w:w="6338" w:type="dxa"/>
            <w:vMerge w:val="restart"/>
          </w:tcPr>
          <w:p w14:paraId="7A25E30F">
            <w:pPr>
              <w:pStyle w:val="10"/>
              <w:tabs>
                <w:tab w:val="left" w:pos="2191"/>
              </w:tabs>
              <w:spacing w:before="126"/>
              <w:ind w:left="99"/>
              <w:jc w:val="left"/>
            </w:pPr>
            <w:r>
              <w:t>Write the classification of biogas plants</w:t>
            </w:r>
            <w:r>
              <w:tab/>
            </w:r>
            <w:r>
              <w:t xml:space="preserve">  </w:t>
            </w:r>
          </w:p>
          <w:p w14:paraId="5A8B2C68">
            <w:pPr>
              <w:pStyle w:val="6"/>
              <w:keepNext w:val="0"/>
              <w:keepLines w:val="0"/>
              <w:widowControl/>
              <w:suppressLineNumbers w:val="0"/>
              <w:pBdr>
                <w:top w:val="single" w:color="E3E3E3" w:sz="2" w:space="0"/>
                <w:left w:val="single" w:color="E3E3E3" w:sz="2" w:space="0"/>
                <w:bottom w:val="single" w:color="E3E3E3" w:sz="2" w:space="0"/>
                <w:right w:val="single" w:color="E3E3E3" w:sz="2" w:space="0"/>
              </w:pBdr>
              <w:shd w:val="clear" w:fill="FFFFFF"/>
              <w:spacing w:before="0" w:beforeAutospacing="0" w:after="263" w:afterAutospacing="0"/>
              <w:ind w:left="0" w:right="0" w:firstLine="0"/>
              <w:rPr>
                <w:rFonts w:ascii="Segoe UI" w:hAnsi="Segoe UI" w:eastAsia="Segoe UI" w:cs="Segoe UI"/>
                <w:i w:val="0"/>
                <w:iCs w:val="0"/>
                <w:caps w:val="0"/>
                <w:color w:val="0D0D0D"/>
                <w:spacing w:val="0"/>
                <w:sz w:val="24"/>
                <w:szCs w:val="24"/>
              </w:rPr>
            </w:pPr>
            <w:r>
              <w:rPr>
                <w:rFonts w:hint="default" w:ascii="Segoe UI" w:hAnsi="Segoe UI" w:eastAsia="Segoe UI" w:cs="Segoe UI"/>
                <w:i w:val="0"/>
                <w:iCs w:val="0"/>
                <w:caps w:val="0"/>
                <w:color w:val="0D0D0D"/>
                <w:spacing w:val="0"/>
                <w:sz w:val="24"/>
                <w:szCs w:val="24"/>
                <w:shd w:val="clear" w:fill="FFFFFF"/>
              </w:rPr>
              <w:t>Biogas plants can be classified based on various factors, including feedstock, design, scale, and application. Here's a classification of biogas plants:</w:t>
            </w:r>
          </w:p>
          <w:p w14:paraId="0B1AB2A9">
            <w:pPr>
              <w:keepNext w:val="0"/>
              <w:keepLines w:val="0"/>
              <w:widowControl/>
              <w:numPr>
                <w:ilvl w:val="0"/>
                <w:numId w:val="84"/>
              </w:numPr>
              <w:suppressLineNumbers w:val="0"/>
              <w:pBdr>
                <w:top w:val="single" w:color="E3E3E3" w:sz="2" w:space="0"/>
                <w:left w:val="single" w:color="E3E3E3" w:sz="2" w:space="3"/>
                <w:bottom w:val="single" w:color="E3E3E3" w:sz="2" w:space="0"/>
                <w:right w:val="single" w:color="E3E3E3" w:sz="2" w:space="0"/>
              </w:pBdr>
              <w:spacing w:before="0" w:beforeAutospacing="0" w:after="0" w:afterAutospacing="0"/>
              <w:ind w:left="0" w:hanging="360"/>
            </w:pPr>
          </w:p>
          <w:p w14:paraId="5ED183A1">
            <w:pPr>
              <w:pStyle w:val="6"/>
              <w:keepNext w:val="0"/>
              <w:keepLines w:val="0"/>
              <w:widowControl/>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ind w:left="0" w:right="0"/>
            </w:pPr>
            <w:r>
              <w:rPr>
                <w:rStyle w:val="7"/>
                <w:rFonts w:hint="default" w:ascii="Segoe UI" w:hAnsi="Segoe UI" w:eastAsia="Segoe UI" w:cs="Segoe UI"/>
                <w:b/>
                <w:bCs/>
                <w:i w:val="0"/>
                <w:iCs w:val="0"/>
                <w:caps w:val="0"/>
                <w:color w:val="0D0D0D"/>
                <w:spacing w:val="0"/>
                <w:sz w:val="24"/>
                <w:szCs w:val="24"/>
                <w:bdr w:val="single" w:color="E3E3E3" w:sz="2" w:space="0"/>
                <w:shd w:val="clear" w:fill="FFFFFF"/>
              </w:rPr>
              <w:t>Based on Feedstock:</w:t>
            </w:r>
          </w:p>
          <w:p w14:paraId="32192E45">
            <w:pPr>
              <w:keepNext w:val="0"/>
              <w:keepLines w:val="0"/>
              <w:widowControl/>
              <w:numPr>
                <w:ilvl w:val="0"/>
                <w:numId w:val="84"/>
              </w:numPr>
              <w:suppressLineNumbers w:val="0"/>
              <w:pBdr>
                <w:top w:val="single" w:color="E3E3E3" w:sz="2" w:space="0"/>
                <w:left w:val="single" w:color="E3E3E3" w:sz="2" w:space="3"/>
                <w:bottom w:val="single" w:color="E3E3E3" w:sz="2" w:space="0"/>
                <w:right w:val="single" w:color="E3E3E3" w:sz="2" w:space="0"/>
              </w:pBdr>
              <w:spacing w:before="0" w:beforeAutospacing="0" w:after="0" w:afterAutospacing="0"/>
              <w:ind w:left="0" w:hanging="360"/>
            </w:pPr>
          </w:p>
          <w:p w14:paraId="23074D8B">
            <w:pPr>
              <w:keepNext w:val="0"/>
              <w:keepLines w:val="0"/>
              <w:widowControl/>
              <w:numPr>
                <w:ilvl w:val="1"/>
                <w:numId w:val="84"/>
              </w:numPr>
              <w:suppressLineNumbers w:val="0"/>
              <w:pBdr>
                <w:top w:val="single" w:color="E3E3E3" w:sz="2" w:space="0"/>
                <w:left w:val="single" w:color="E3E3E3" w:sz="2" w:space="3"/>
                <w:bottom w:val="single" w:color="E3E3E3" w:sz="2" w:space="0"/>
                <w:right w:val="single" w:color="E3E3E3" w:sz="2" w:space="0"/>
              </w:pBdr>
              <w:spacing w:before="0" w:beforeAutospacing="0" w:after="0" w:afterAutospacing="0"/>
              <w:ind w:left="720" w:right="0" w:hanging="360"/>
            </w:pPr>
            <w:r>
              <w:rPr>
                <w:rStyle w:val="7"/>
                <w:rFonts w:hint="default" w:ascii="Segoe UI" w:hAnsi="Segoe UI" w:eastAsia="Segoe UI" w:cs="Segoe UI"/>
                <w:b/>
                <w:bCs/>
                <w:i w:val="0"/>
                <w:iCs w:val="0"/>
                <w:caps w:val="0"/>
                <w:color w:val="0D0D0D"/>
                <w:spacing w:val="0"/>
                <w:sz w:val="24"/>
                <w:szCs w:val="24"/>
                <w:bdr w:val="single" w:color="E3E3E3" w:sz="2" w:space="0"/>
                <w:shd w:val="clear" w:fill="FFFFFF"/>
              </w:rPr>
              <w:t>Agricultural Biogas Plants:</w:t>
            </w:r>
            <w:r>
              <w:rPr>
                <w:rFonts w:hint="default" w:ascii="Segoe UI" w:hAnsi="Segoe UI" w:eastAsia="Segoe UI" w:cs="Segoe UI"/>
                <w:i w:val="0"/>
                <w:iCs w:val="0"/>
                <w:caps w:val="0"/>
                <w:color w:val="0D0D0D"/>
                <w:spacing w:val="0"/>
                <w:sz w:val="24"/>
                <w:szCs w:val="24"/>
                <w:bdr w:val="single" w:color="E3E3E3" w:sz="2" w:space="0"/>
                <w:shd w:val="clear" w:fill="FFFFFF"/>
              </w:rPr>
              <w:t xml:space="preserve"> These plants primarily utilize agricultural waste such as crop residues, animal manure, and agricultural by-products.</w:t>
            </w:r>
          </w:p>
          <w:p w14:paraId="7A085523">
            <w:pPr>
              <w:keepNext w:val="0"/>
              <w:keepLines w:val="0"/>
              <w:widowControl/>
              <w:numPr>
                <w:ilvl w:val="1"/>
                <w:numId w:val="84"/>
              </w:numPr>
              <w:suppressLineNumbers w:val="0"/>
              <w:pBdr>
                <w:top w:val="single" w:color="E3E3E3" w:sz="2" w:space="0"/>
                <w:left w:val="single" w:color="E3E3E3" w:sz="2" w:space="3"/>
                <w:bottom w:val="single" w:color="E3E3E3" w:sz="2" w:space="0"/>
                <w:right w:val="single" w:color="E3E3E3" w:sz="2" w:space="0"/>
              </w:pBdr>
              <w:spacing w:before="0" w:beforeAutospacing="0" w:after="0" w:afterAutospacing="0"/>
              <w:ind w:left="720" w:right="0" w:hanging="360"/>
            </w:pPr>
            <w:r>
              <w:rPr>
                <w:rStyle w:val="7"/>
                <w:rFonts w:hint="default" w:ascii="Segoe UI" w:hAnsi="Segoe UI" w:eastAsia="Segoe UI" w:cs="Segoe UI"/>
                <w:b/>
                <w:bCs/>
                <w:i w:val="0"/>
                <w:iCs w:val="0"/>
                <w:caps w:val="0"/>
                <w:color w:val="0D0D0D"/>
                <w:spacing w:val="0"/>
                <w:sz w:val="24"/>
                <w:szCs w:val="24"/>
                <w:bdr w:val="single" w:color="E3E3E3" w:sz="2" w:space="0"/>
                <w:shd w:val="clear" w:fill="FFFFFF"/>
              </w:rPr>
              <w:t>Municipal Biogas Plants:</w:t>
            </w:r>
            <w:r>
              <w:rPr>
                <w:rFonts w:hint="default" w:ascii="Segoe UI" w:hAnsi="Segoe UI" w:eastAsia="Segoe UI" w:cs="Segoe UI"/>
                <w:i w:val="0"/>
                <w:iCs w:val="0"/>
                <w:caps w:val="0"/>
                <w:color w:val="0D0D0D"/>
                <w:spacing w:val="0"/>
                <w:sz w:val="24"/>
                <w:szCs w:val="24"/>
                <w:bdr w:val="single" w:color="E3E3E3" w:sz="2" w:space="0"/>
                <w:shd w:val="clear" w:fill="FFFFFF"/>
              </w:rPr>
              <w:t xml:space="preserve"> These plants process organic waste from municipalities, including food waste, yard waste, and sewage sludge.</w:t>
            </w:r>
          </w:p>
          <w:p w14:paraId="670A1EEF">
            <w:pPr>
              <w:keepNext w:val="0"/>
              <w:keepLines w:val="0"/>
              <w:widowControl/>
              <w:numPr>
                <w:ilvl w:val="1"/>
                <w:numId w:val="84"/>
              </w:numPr>
              <w:suppressLineNumbers w:val="0"/>
              <w:pBdr>
                <w:top w:val="single" w:color="E3E3E3" w:sz="2" w:space="0"/>
                <w:left w:val="single" w:color="E3E3E3" w:sz="2" w:space="3"/>
                <w:bottom w:val="single" w:color="E3E3E3" w:sz="2" w:space="0"/>
                <w:right w:val="single" w:color="E3E3E3" w:sz="2" w:space="0"/>
              </w:pBdr>
              <w:spacing w:before="0" w:beforeAutospacing="0" w:after="0" w:afterAutospacing="0"/>
              <w:ind w:left="720" w:right="0" w:hanging="360"/>
            </w:pPr>
            <w:r>
              <w:rPr>
                <w:rStyle w:val="7"/>
                <w:rFonts w:hint="default" w:ascii="Segoe UI" w:hAnsi="Segoe UI" w:eastAsia="Segoe UI" w:cs="Segoe UI"/>
                <w:b/>
                <w:bCs/>
                <w:i w:val="0"/>
                <w:iCs w:val="0"/>
                <w:caps w:val="0"/>
                <w:color w:val="0D0D0D"/>
                <w:spacing w:val="0"/>
                <w:sz w:val="24"/>
                <w:szCs w:val="24"/>
                <w:bdr w:val="single" w:color="E3E3E3" w:sz="2" w:space="0"/>
                <w:shd w:val="clear" w:fill="FFFFFF"/>
              </w:rPr>
              <w:t>Industrial Biogas Plants:</w:t>
            </w:r>
            <w:r>
              <w:rPr>
                <w:rFonts w:hint="default" w:ascii="Segoe UI" w:hAnsi="Segoe UI" w:eastAsia="Segoe UI" w:cs="Segoe UI"/>
                <w:i w:val="0"/>
                <w:iCs w:val="0"/>
                <w:caps w:val="0"/>
                <w:color w:val="0D0D0D"/>
                <w:spacing w:val="0"/>
                <w:sz w:val="24"/>
                <w:szCs w:val="24"/>
                <w:bdr w:val="single" w:color="E3E3E3" w:sz="2" w:space="0"/>
                <w:shd w:val="clear" w:fill="FFFFFF"/>
              </w:rPr>
              <w:t xml:space="preserve"> These plants use organic waste from industrial processes, such as food processing waste, brewery waste, and wastewater treatment sludge.</w:t>
            </w:r>
          </w:p>
          <w:p w14:paraId="726998A2">
            <w:pPr>
              <w:keepNext w:val="0"/>
              <w:keepLines w:val="0"/>
              <w:widowControl/>
              <w:numPr>
                <w:ilvl w:val="1"/>
                <w:numId w:val="84"/>
              </w:numPr>
              <w:suppressLineNumbers w:val="0"/>
              <w:pBdr>
                <w:top w:val="single" w:color="E3E3E3" w:sz="2" w:space="0"/>
                <w:left w:val="single" w:color="E3E3E3" w:sz="2" w:space="3"/>
                <w:bottom w:val="single" w:color="E3E3E3" w:sz="2" w:space="0"/>
                <w:right w:val="single" w:color="E3E3E3" w:sz="2" w:space="0"/>
              </w:pBdr>
              <w:spacing w:before="0" w:beforeAutospacing="0" w:after="0" w:afterAutospacing="0"/>
              <w:ind w:left="720" w:right="0" w:hanging="360"/>
            </w:pPr>
            <w:r>
              <w:rPr>
                <w:rStyle w:val="7"/>
                <w:rFonts w:hint="default" w:ascii="Segoe UI" w:hAnsi="Segoe UI" w:eastAsia="Segoe UI" w:cs="Segoe UI"/>
                <w:b/>
                <w:bCs/>
                <w:i w:val="0"/>
                <w:iCs w:val="0"/>
                <w:caps w:val="0"/>
                <w:color w:val="0D0D0D"/>
                <w:spacing w:val="0"/>
                <w:sz w:val="24"/>
                <w:szCs w:val="24"/>
                <w:bdr w:val="single" w:color="E3E3E3" w:sz="2" w:space="0"/>
                <w:shd w:val="clear" w:fill="FFFFFF"/>
              </w:rPr>
              <w:t>Energy Crop Biogas Plants:</w:t>
            </w:r>
            <w:r>
              <w:rPr>
                <w:rFonts w:hint="default" w:ascii="Segoe UI" w:hAnsi="Segoe UI" w:eastAsia="Segoe UI" w:cs="Segoe UI"/>
                <w:i w:val="0"/>
                <w:iCs w:val="0"/>
                <w:caps w:val="0"/>
                <w:color w:val="0D0D0D"/>
                <w:spacing w:val="0"/>
                <w:sz w:val="24"/>
                <w:szCs w:val="24"/>
                <w:bdr w:val="single" w:color="E3E3E3" w:sz="2" w:space="0"/>
                <w:shd w:val="clear" w:fill="FFFFFF"/>
              </w:rPr>
              <w:t xml:space="preserve"> These plants grow specific energy crops such as maize, sorghum, or dedicated energy crops like switchgrass for biogas production.</w:t>
            </w:r>
          </w:p>
          <w:p w14:paraId="410F095F">
            <w:pPr>
              <w:keepNext w:val="0"/>
              <w:keepLines w:val="0"/>
              <w:widowControl/>
              <w:numPr>
                <w:ilvl w:val="0"/>
                <w:numId w:val="84"/>
              </w:numPr>
              <w:suppressLineNumbers w:val="0"/>
              <w:pBdr>
                <w:top w:val="single" w:color="E3E3E3" w:sz="2" w:space="0"/>
                <w:left w:val="single" w:color="E3E3E3" w:sz="2" w:space="3"/>
                <w:bottom w:val="single" w:color="E3E3E3" w:sz="2" w:space="0"/>
                <w:right w:val="single" w:color="E3E3E3" w:sz="2" w:space="0"/>
              </w:pBdr>
              <w:spacing w:before="0" w:beforeAutospacing="0" w:after="0" w:afterAutospacing="0"/>
              <w:ind w:left="0" w:hanging="360"/>
            </w:pPr>
          </w:p>
          <w:p w14:paraId="7107D688">
            <w:pPr>
              <w:pStyle w:val="6"/>
              <w:keepNext w:val="0"/>
              <w:keepLines w:val="0"/>
              <w:widowControl/>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ind w:left="0" w:right="0"/>
            </w:pPr>
            <w:r>
              <w:rPr>
                <w:rStyle w:val="7"/>
                <w:rFonts w:hint="default" w:ascii="Segoe UI" w:hAnsi="Segoe UI" w:eastAsia="Segoe UI" w:cs="Segoe UI"/>
                <w:b/>
                <w:bCs/>
                <w:i w:val="0"/>
                <w:iCs w:val="0"/>
                <w:caps w:val="0"/>
                <w:color w:val="0D0D0D"/>
                <w:spacing w:val="0"/>
                <w:sz w:val="24"/>
                <w:szCs w:val="24"/>
                <w:bdr w:val="single" w:color="E3E3E3" w:sz="2" w:space="0"/>
                <w:shd w:val="clear" w:fill="FFFFFF"/>
              </w:rPr>
              <w:t>Based on Design and Technology:</w:t>
            </w:r>
          </w:p>
          <w:p w14:paraId="464BD329">
            <w:pPr>
              <w:keepNext w:val="0"/>
              <w:keepLines w:val="0"/>
              <w:widowControl/>
              <w:numPr>
                <w:ilvl w:val="0"/>
                <w:numId w:val="84"/>
              </w:numPr>
              <w:suppressLineNumbers w:val="0"/>
              <w:pBdr>
                <w:top w:val="single" w:color="E3E3E3" w:sz="2" w:space="0"/>
                <w:left w:val="single" w:color="E3E3E3" w:sz="2" w:space="3"/>
                <w:bottom w:val="single" w:color="E3E3E3" w:sz="2" w:space="0"/>
                <w:right w:val="single" w:color="E3E3E3" w:sz="2" w:space="0"/>
              </w:pBdr>
              <w:spacing w:before="0" w:beforeAutospacing="0" w:after="0" w:afterAutospacing="0"/>
              <w:ind w:left="0" w:hanging="360"/>
            </w:pPr>
          </w:p>
          <w:p w14:paraId="18B5D9B2">
            <w:pPr>
              <w:keepNext w:val="0"/>
              <w:keepLines w:val="0"/>
              <w:widowControl/>
              <w:numPr>
                <w:ilvl w:val="1"/>
                <w:numId w:val="85"/>
              </w:numPr>
              <w:suppressLineNumbers w:val="0"/>
              <w:pBdr>
                <w:top w:val="single" w:color="E3E3E3" w:sz="2" w:space="0"/>
                <w:left w:val="single" w:color="E3E3E3" w:sz="2" w:space="3"/>
                <w:bottom w:val="single" w:color="E3E3E3" w:sz="2" w:space="0"/>
                <w:right w:val="single" w:color="E3E3E3" w:sz="2" w:space="0"/>
              </w:pBdr>
              <w:tabs>
                <w:tab w:val="left" w:pos="1440"/>
              </w:tabs>
              <w:spacing w:before="0" w:beforeAutospacing="0" w:after="0" w:afterAutospacing="0"/>
              <w:ind w:left="720" w:right="0" w:hanging="360"/>
            </w:pPr>
            <w:r>
              <w:rPr>
                <w:rStyle w:val="7"/>
                <w:rFonts w:hint="default" w:ascii="Segoe UI" w:hAnsi="Segoe UI" w:eastAsia="Segoe UI" w:cs="Segoe UI"/>
                <w:b/>
                <w:bCs/>
                <w:i w:val="0"/>
                <w:iCs w:val="0"/>
                <w:caps w:val="0"/>
                <w:color w:val="0D0D0D"/>
                <w:spacing w:val="0"/>
                <w:sz w:val="24"/>
                <w:szCs w:val="24"/>
                <w:bdr w:val="single" w:color="E3E3E3" w:sz="2" w:space="0"/>
                <w:shd w:val="clear" w:fill="FFFFFF"/>
              </w:rPr>
              <w:t>Batch Biogas Plants:</w:t>
            </w:r>
            <w:r>
              <w:rPr>
                <w:rFonts w:hint="default" w:ascii="Segoe UI" w:hAnsi="Segoe UI" w:eastAsia="Segoe UI" w:cs="Segoe UI"/>
                <w:i w:val="0"/>
                <w:iCs w:val="0"/>
                <w:caps w:val="0"/>
                <w:color w:val="0D0D0D"/>
                <w:spacing w:val="0"/>
                <w:sz w:val="24"/>
                <w:szCs w:val="24"/>
                <w:bdr w:val="single" w:color="E3E3E3" w:sz="2" w:space="0"/>
                <w:shd w:val="clear" w:fill="FFFFFF"/>
              </w:rPr>
              <w:t xml:space="preserve"> These plants operate in batches, where feedstock is loaded into the digester, fermented, and then emptied before the next batch.</w:t>
            </w:r>
          </w:p>
          <w:p w14:paraId="5EC55C5D">
            <w:pPr>
              <w:keepNext w:val="0"/>
              <w:keepLines w:val="0"/>
              <w:widowControl/>
              <w:numPr>
                <w:ilvl w:val="1"/>
                <w:numId w:val="85"/>
              </w:numPr>
              <w:suppressLineNumbers w:val="0"/>
              <w:pBdr>
                <w:top w:val="single" w:color="E3E3E3" w:sz="2" w:space="0"/>
                <w:left w:val="single" w:color="E3E3E3" w:sz="2" w:space="3"/>
                <w:bottom w:val="single" w:color="E3E3E3" w:sz="2" w:space="0"/>
                <w:right w:val="single" w:color="E3E3E3" w:sz="2" w:space="0"/>
              </w:pBdr>
              <w:tabs>
                <w:tab w:val="left" w:pos="1440"/>
              </w:tabs>
              <w:spacing w:before="0" w:beforeAutospacing="0" w:after="0" w:afterAutospacing="0"/>
              <w:ind w:left="720" w:right="0" w:hanging="360"/>
            </w:pPr>
            <w:r>
              <w:rPr>
                <w:rStyle w:val="7"/>
                <w:rFonts w:hint="default" w:ascii="Segoe UI" w:hAnsi="Segoe UI" w:eastAsia="Segoe UI" w:cs="Segoe UI"/>
                <w:b/>
                <w:bCs/>
                <w:i w:val="0"/>
                <w:iCs w:val="0"/>
                <w:caps w:val="0"/>
                <w:color w:val="0D0D0D"/>
                <w:spacing w:val="0"/>
                <w:sz w:val="24"/>
                <w:szCs w:val="24"/>
                <w:bdr w:val="single" w:color="E3E3E3" w:sz="2" w:space="0"/>
                <w:shd w:val="clear" w:fill="FFFFFF"/>
              </w:rPr>
              <w:t>Continuous Biogas Plants:</w:t>
            </w:r>
            <w:r>
              <w:rPr>
                <w:rFonts w:hint="default" w:ascii="Segoe UI" w:hAnsi="Segoe UI" w:eastAsia="Segoe UI" w:cs="Segoe UI"/>
                <w:i w:val="0"/>
                <w:iCs w:val="0"/>
                <w:caps w:val="0"/>
                <w:color w:val="0D0D0D"/>
                <w:spacing w:val="0"/>
                <w:sz w:val="24"/>
                <w:szCs w:val="24"/>
                <w:bdr w:val="single" w:color="E3E3E3" w:sz="2" w:space="0"/>
                <w:shd w:val="clear" w:fill="FFFFFF"/>
              </w:rPr>
              <w:t xml:space="preserve"> These plants operate continuously, with a continuous input of feedstock and biogas production.</w:t>
            </w:r>
          </w:p>
          <w:p w14:paraId="595A024D">
            <w:pPr>
              <w:keepNext w:val="0"/>
              <w:keepLines w:val="0"/>
              <w:widowControl/>
              <w:numPr>
                <w:ilvl w:val="1"/>
                <w:numId w:val="85"/>
              </w:numPr>
              <w:suppressLineNumbers w:val="0"/>
              <w:pBdr>
                <w:top w:val="single" w:color="E3E3E3" w:sz="2" w:space="0"/>
                <w:left w:val="single" w:color="E3E3E3" w:sz="2" w:space="3"/>
                <w:bottom w:val="single" w:color="E3E3E3" w:sz="2" w:space="0"/>
                <w:right w:val="single" w:color="E3E3E3" w:sz="2" w:space="0"/>
              </w:pBdr>
              <w:tabs>
                <w:tab w:val="left" w:pos="1440"/>
              </w:tabs>
              <w:spacing w:before="0" w:beforeAutospacing="0" w:after="0" w:afterAutospacing="0"/>
              <w:ind w:left="720" w:right="0" w:hanging="360"/>
            </w:pPr>
            <w:r>
              <w:rPr>
                <w:rStyle w:val="7"/>
                <w:rFonts w:hint="default" w:ascii="Segoe UI" w:hAnsi="Segoe UI" w:eastAsia="Segoe UI" w:cs="Segoe UI"/>
                <w:b/>
                <w:bCs/>
                <w:i w:val="0"/>
                <w:iCs w:val="0"/>
                <w:caps w:val="0"/>
                <w:color w:val="0D0D0D"/>
                <w:spacing w:val="0"/>
                <w:sz w:val="24"/>
                <w:szCs w:val="24"/>
                <w:bdr w:val="single" w:color="E3E3E3" w:sz="2" w:space="0"/>
                <w:shd w:val="clear" w:fill="FFFFFF"/>
              </w:rPr>
              <w:t>Plug Flow Biogas Plants:</w:t>
            </w:r>
            <w:r>
              <w:rPr>
                <w:rFonts w:hint="default" w:ascii="Segoe UI" w:hAnsi="Segoe UI" w:eastAsia="Segoe UI" w:cs="Segoe UI"/>
                <w:i w:val="0"/>
                <w:iCs w:val="0"/>
                <w:caps w:val="0"/>
                <w:color w:val="0D0D0D"/>
                <w:spacing w:val="0"/>
                <w:sz w:val="24"/>
                <w:szCs w:val="24"/>
                <w:bdr w:val="single" w:color="E3E3E3" w:sz="2" w:space="0"/>
                <w:shd w:val="clear" w:fill="FFFFFF"/>
              </w:rPr>
              <w:t xml:space="preserve"> These plants utilize plug flow reactors where feedstock flows through the digester in one direction, allowing for efficient digestion.</w:t>
            </w:r>
          </w:p>
          <w:p w14:paraId="1AECB301">
            <w:pPr>
              <w:keepNext w:val="0"/>
              <w:keepLines w:val="0"/>
              <w:widowControl/>
              <w:numPr>
                <w:ilvl w:val="1"/>
                <w:numId w:val="85"/>
              </w:numPr>
              <w:suppressLineNumbers w:val="0"/>
              <w:pBdr>
                <w:top w:val="single" w:color="E3E3E3" w:sz="2" w:space="0"/>
                <w:left w:val="single" w:color="E3E3E3" w:sz="2" w:space="3"/>
                <w:bottom w:val="single" w:color="E3E3E3" w:sz="2" w:space="0"/>
                <w:right w:val="single" w:color="E3E3E3" w:sz="2" w:space="0"/>
              </w:pBdr>
              <w:tabs>
                <w:tab w:val="left" w:pos="1440"/>
              </w:tabs>
              <w:spacing w:before="0" w:beforeAutospacing="0" w:after="0" w:afterAutospacing="0"/>
              <w:ind w:left="720" w:right="0" w:hanging="360"/>
            </w:pPr>
            <w:r>
              <w:rPr>
                <w:rStyle w:val="7"/>
                <w:rFonts w:hint="default" w:ascii="Segoe UI" w:hAnsi="Segoe UI" w:eastAsia="Segoe UI" w:cs="Segoe UI"/>
                <w:b/>
                <w:bCs/>
                <w:i w:val="0"/>
                <w:iCs w:val="0"/>
                <w:caps w:val="0"/>
                <w:color w:val="0D0D0D"/>
                <w:spacing w:val="0"/>
                <w:sz w:val="24"/>
                <w:szCs w:val="24"/>
                <w:bdr w:val="single" w:color="E3E3E3" w:sz="2" w:space="0"/>
                <w:shd w:val="clear" w:fill="FFFFFF"/>
              </w:rPr>
              <w:t>Complete Mix Biogas Plants:</w:t>
            </w:r>
            <w:r>
              <w:rPr>
                <w:rFonts w:hint="default" w:ascii="Segoe UI" w:hAnsi="Segoe UI" w:eastAsia="Segoe UI" w:cs="Segoe UI"/>
                <w:i w:val="0"/>
                <w:iCs w:val="0"/>
                <w:caps w:val="0"/>
                <w:color w:val="0D0D0D"/>
                <w:spacing w:val="0"/>
                <w:sz w:val="24"/>
                <w:szCs w:val="24"/>
                <w:bdr w:val="single" w:color="E3E3E3" w:sz="2" w:space="0"/>
                <w:shd w:val="clear" w:fill="FFFFFF"/>
              </w:rPr>
              <w:t xml:space="preserve"> These plants have a mixing system to ensure uniform mixing of feedstock and bacteria within the digester, facilitating efficient biogas production.</w:t>
            </w:r>
          </w:p>
          <w:p w14:paraId="2AD035CE">
            <w:pPr>
              <w:keepNext w:val="0"/>
              <w:keepLines w:val="0"/>
              <w:widowControl/>
              <w:numPr>
                <w:ilvl w:val="0"/>
                <w:numId w:val="84"/>
              </w:numPr>
              <w:suppressLineNumbers w:val="0"/>
              <w:pBdr>
                <w:top w:val="single" w:color="E3E3E3" w:sz="2" w:space="0"/>
                <w:left w:val="single" w:color="E3E3E3" w:sz="2" w:space="3"/>
                <w:bottom w:val="single" w:color="E3E3E3" w:sz="2" w:space="0"/>
                <w:right w:val="single" w:color="E3E3E3" w:sz="2" w:space="0"/>
              </w:pBdr>
              <w:spacing w:before="0" w:beforeAutospacing="0" w:after="0" w:afterAutospacing="0"/>
              <w:ind w:left="0" w:hanging="360"/>
            </w:pPr>
          </w:p>
          <w:p w14:paraId="48CC160D">
            <w:pPr>
              <w:pStyle w:val="6"/>
              <w:keepNext w:val="0"/>
              <w:keepLines w:val="0"/>
              <w:widowControl/>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ind w:left="0" w:right="0"/>
            </w:pPr>
            <w:r>
              <w:rPr>
                <w:rStyle w:val="7"/>
                <w:rFonts w:hint="default" w:ascii="Segoe UI" w:hAnsi="Segoe UI" w:eastAsia="Segoe UI" w:cs="Segoe UI"/>
                <w:b/>
                <w:bCs/>
                <w:i w:val="0"/>
                <w:iCs w:val="0"/>
                <w:caps w:val="0"/>
                <w:color w:val="0D0D0D"/>
                <w:spacing w:val="0"/>
                <w:sz w:val="24"/>
                <w:szCs w:val="24"/>
                <w:bdr w:val="single" w:color="E3E3E3" w:sz="2" w:space="0"/>
                <w:shd w:val="clear" w:fill="FFFFFF"/>
              </w:rPr>
              <w:t>Based on Scale of Operation:</w:t>
            </w:r>
          </w:p>
          <w:p w14:paraId="006B4390">
            <w:pPr>
              <w:keepNext w:val="0"/>
              <w:keepLines w:val="0"/>
              <w:widowControl/>
              <w:numPr>
                <w:ilvl w:val="0"/>
                <w:numId w:val="84"/>
              </w:numPr>
              <w:suppressLineNumbers w:val="0"/>
              <w:pBdr>
                <w:top w:val="single" w:color="E3E3E3" w:sz="2" w:space="0"/>
                <w:left w:val="single" w:color="E3E3E3" w:sz="2" w:space="3"/>
                <w:bottom w:val="single" w:color="E3E3E3" w:sz="2" w:space="0"/>
                <w:right w:val="single" w:color="E3E3E3" w:sz="2" w:space="0"/>
              </w:pBdr>
              <w:spacing w:before="0" w:beforeAutospacing="0" w:after="0" w:afterAutospacing="0"/>
              <w:ind w:left="0" w:hanging="360"/>
            </w:pPr>
          </w:p>
          <w:p w14:paraId="20F38341">
            <w:pPr>
              <w:keepNext w:val="0"/>
              <w:keepLines w:val="0"/>
              <w:widowControl/>
              <w:numPr>
                <w:ilvl w:val="1"/>
                <w:numId w:val="86"/>
              </w:numPr>
              <w:suppressLineNumbers w:val="0"/>
              <w:pBdr>
                <w:top w:val="single" w:color="E3E3E3" w:sz="2" w:space="0"/>
                <w:left w:val="single" w:color="E3E3E3" w:sz="2" w:space="3"/>
                <w:bottom w:val="single" w:color="E3E3E3" w:sz="2" w:space="0"/>
                <w:right w:val="single" w:color="E3E3E3" w:sz="2" w:space="0"/>
              </w:pBdr>
              <w:tabs>
                <w:tab w:val="left" w:pos="1440"/>
              </w:tabs>
              <w:spacing w:before="0" w:beforeAutospacing="0" w:after="0" w:afterAutospacing="0"/>
              <w:ind w:left="720" w:right="0" w:hanging="360"/>
            </w:pPr>
            <w:r>
              <w:rPr>
                <w:rStyle w:val="7"/>
                <w:rFonts w:hint="default" w:ascii="Segoe UI" w:hAnsi="Segoe UI" w:eastAsia="Segoe UI" w:cs="Segoe UI"/>
                <w:b/>
                <w:bCs/>
                <w:i w:val="0"/>
                <w:iCs w:val="0"/>
                <w:caps w:val="0"/>
                <w:color w:val="0D0D0D"/>
                <w:spacing w:val="0"/>
                <w:sz w:val="24"/>
                <w:szCs w:val="24"/>
                <w:bdr w:val="single" w:color="E3E3E3" w:sz="2" w:space="0"/>
                <w:shd w:val="clear" w:fill="FFFFFF"/>
              </w:rPr>
              <w:t>Household Biogas Plants:</w:t>
            </w:r>
            <w:r>
              <w:rPr>
                <w:rFonts w:hint="default" w:ascii="Segoe UI" w:hAnsi="Segoe UI" w:eastAsia="Segoe UI" w:cs="Segoe UI"/>
                <w:i w:val="0"/>
                <w:iCs w:val="0"/>
                <w:caps w:val="0"/>
                <w:color w:val="0D0D0D"/>
                <w:spacing w:val="0"/>
                <w:sz w:val="24"/>
                <w:szCs w:val="24"/>
                <w:bdr w:val="single" w:color="E3E3E3" w:sz="2" w:space="0"/>
                <w:shd w:val="clear" w:fill="FFFFFF"/>
              </w:rPr>
              <w:t xml:space="preserve"> These small-scale plants are designed for household use, typically serving one or a few households with biogas for cooking and heating.</w:t>
            </w:r>
          </w:p>
          <w:p w14:paraId="706FBC10">
            <w:pPr>
              <w:keepNext w:val="0"/>
              <w:keepLines w:val="0"/>
              <w:widowControl/>
              <w:numPr>
                <w:ilvl w:val="1"/>
                <w:numId w:val="86"/>
              </w:numPr>
              <w:suppressLineNumbers w:val="0"/>
              <w:pBdr>
                <w:top w:val="single" w:color="E3E3E3" w:sz="2" w:space="0"/>
                <w:left w:val="single" w:color="E3E3E3" w:sz="2" w:space="3"/>
                <w:bottom w:val="single" w:color="E3E3E3" w:sz="2" w:space="0"/>
                <w:right w:val="single" w:color="E3E3E3" w:sz="2" w:space="0"/>
              </w:pBdr>
              <w:tabs>
                <w:tab w:val="left" w:pos="1440"/>
              </w:tabs>
              <w:spacing w:before="0" w:beforeAutospacing="0" w:after="0" w:afterAutospacing="0"/>
              <w:ind w:left="720" w:right="0" w:hanging="360"/>
            </w:pPr>
            <w:r>
              <w:rPr>
                <w:rStyle w:val="7"/>
                <w:rFonts w:hint="default" w:ascii="Segoe UI" w:hAnsi="Segoe UI" w:eastAsia="Segoe UI" w:cs="Segoe UI"/>
                <w:b/>
                <w:bCs/>
                <w:i w:val="0"/>
                <w:iCs w:val="0"/>
                <w:caps w:val="0"/>
                <w:color w:val="0D0D0D"/>
                <w:spacing w:val="0"/>
                <w:sz w:val="24"/>
                <w:szCs w:val="24"/>
                <w:bdr w:val="single" w:color="E3E3E3" w:sz="2" w:space="0"/>
                <w:shd w:val="clear" w:fill="FFFFFF"/>
              </w:rPr>
              <w:t>Community Biogas Plants:</w:t>
            </w:r>
            <w:r>
              <w:rPr>
                <w:rFonts w:hint="default" w:ascii="Segoe UI" w:hAnsi="Segoe UI" w:eastAsia="Segoe UI" w:cs="Segoe UI"/>
                <w:i w:val="0"/>
                <w:iCs w:val="0"/>
                <w:caps w:val="0"/>
                <w:color w:val="0D0D0D"/>
                <w:spacing w:val="0"/>
                <w:sz w:val="24"/>
                <w:szCs w:val="24"/>
                <w:bdr w:val="single" w:color="E3E3E3" w:sz="2" w:space="0"/>
                <w:shd w:val="clear" w:fill="FFFFFF"/>
              </w:rPr>
              <w:t xml:space="preserve"> These medium-scale plants serve larger communities, providing biogas for multiple households or small businesses.</w:t>
            </w:r>
          </w:p>
          <w:p w14:paraId="118FB156">
            <w:pPr>
              <w:keepNext w:val="0"/>
              <w:keepLines w:val="0"/>
              <w:widowControl/>
              <w:numPr>
                <w:ilvl w:val="1"/>
                <w:numId w:val="86"/>
              </w:numPr>
              <w:suppressLineNumbers w:val="0"/>
              <w:pBdr>
                <w:top w:val="single" w:color="E3E3E3" w:sz="2" w:space="0"/>
                <w:left w:val="single" w:color="E3E3E3" w:sz="2" w:space="3"/>
                <w:bottom w:val="single" w:color="E3E3E3" w:sz="2" w:space="0"/>
                <w:right w:val="single" w:color="E3E3E3" w:sz="2" w:space="0"/>
              </w:pBdr>
              <w:tabs>
                <w:tab w:val="left" w:pos="1440"/>
              </w:tabs>
              <w:spacing w:before="0" w:beforeAutospacing="0" w:after="0" w:afterAutospacing="0"/>
              <w:ind w:left="720" w:right="0" w:hanging="360"/>
            </w:pPr>
            <w:r>
              <w:rPr>
                <w:rStyle w:val="7"/>
                <w:rFonts w:hint="default" w:ascii="Segoe UI" w:hAnsi="Segoe UI" w:eastAsia="Segoe UI" w:cs="Segoe UI"/>
                <w:b/>
                <w:bCs/>
                <w:i w:val="0"/>
                <w:iCs w:val="0"/>
                <w:caps w:val="0"/>
                <w:color w:val="0D0D0D"/>
                <w:spacing w:val="0"/>
                <w:sz w:val="24"/>
                <w:szCs w:val="24"/>
                <w:bdr w:val="single" w:color="E3E3E3" w:sz="2" w:space="0"/>
                <w:shd w:val="clear" w:fill="FFFFFF"/>
              </w:rPr>
              <w:t>Commercial Biogas Plants:</w:t>
            </w:r>
            <w:r>
              <w:rPr>
                <w:rFonts w:hint="default" w:ascii="Segoe UI" w:hAnsi="Segoe UI" w:eastAsia="Segoe UI" w:cs="Segoe UI"/>
                <w:i w:val="0"/>
                <w:iCs w:val="0"/>
                <w:caps w:val="0"/>
                <w:color w:val="0D0D0D"/>
                <w:spacing w:val="0"/>
                <w:sz w:val="24"/>
                <w:szCs w:val="24"/>
                <w:bdr w:val="single" w:color="E3E3E3" w:sz="2" w:space="0"/>
                <w:shd w:val="clear" w:fill="FFFFFF"/>
              </w:rPr>
              <w:t xml:space="preserve"> These larger-scale plants are designed for commercial or industrial applications, producing biogas for electricity generation, heating, or vehicle fuel.</w:t>
            </w:r>
          </w:p>
          <w:p w14:paraId="4FE50DC0">
            <w:pPr>
              <w:keepNext w:val="0"/>
              <w:keepLines w:val="0"/>
              <w:widowControl/>
              <w:numPr>
                <w:ilvl w:val="0"/>
                <w:numId w:val="84"/>
              </w:numPr>
              <w:suppressLineNumbers w:val="0"/>
              <w:pBdr>
                <w:top w:val="single" w:color="E3E3E3" w:sz="2" w:space="0"/>
                <w:left w:val="single" w:color="E3E3E3" w:sz="2" w:space="3"/>
                <w:bottom w:val="single" w:color="E3E3E3" w:sz="2" w:space="0"/>
                <w:right w:val="single" w:color="E3E3E3" w:sz="2" w:space="0"/>
              </w:pBdr>
              <w:spacing w:before="0" w:beforeAutospacing="0" w:after="0" w:afterAutospacing="0"/>
              <w:ind w:left="0" w:hanging="360"/>
            </w:pPr>
          </w:p>
          <w:p w14:paraId="2EF27CDD">
            <w:pPr>
              <w:pStyle w:val="6"/>
              <w:keepNext w:val="0"/>
              <w:keepLines w:val="0"/>
              <w:widowControl/>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ind w:left="0" w:right="0"/>
            </w:pPr>
            <w:r>
              <w:rPr>
                <w:rStyle w:val="7"/>
                <w:rFonts w:hint="default" w:ascii="Segoe UI" w:hAnsi="Segoe UI" w:eastAsia="Segoe UI" w:cs="Segoe UI"/>
                <w:b/>
                <w:bCs/>
                <w:i w:val="0"/>
                <w:iCs w:val="0"/>
                <w:caps w:val="0"/>
                <w:color w:val="0D0D0D"/>
                <w:spacing w:val="0"/>
                <w:sz w:val="24"/>
                <w:szCs w:val="24"/>
                <w:bdr w:val="single" w:color="E3E3E3" w:sz="2" w:space="0"/>
                <w:shd w:val="clear" w:fill="FFFFFF"/>
              </w:rPr>
              <w:t>Based on Application:</w:t>
            </w:r>
          </w:p>
          <w:p w14:paraId="44832062">
            <w:pPr>
              <w:keepNext w:val="0"/>
              <w:keepLines w:val="0"/>
              <w:widowControl/>
              <w:numPr>
                <w:ilvl w:val="0"/>
                <w:numId w:val="84"/>
              </w:numPr>
              <w:suppressLineNumbers w:val="0"/>
              <w:pBdr>
                <w:top w:val="single" w:color="E3E3E3" w:sz="2" w:space="0"/>
                <w:left w:val="single" w:color="E3E3E3" w:sz="2" w:space="3"/>
                <w:bottom w:val="single" w:color="E3E3E3" w:sz="2" w:space="0"/>
                <w:right w:val="single" w:color="E3E3E3" w:sz="2" w:space="0"/>
              </w:pBdr>
              <w:spacing w:before="0" w:beforeAutospacing="0" w:after="0" w:afterAutospacing="0"/>
              <w:ind w:left="0" w:hanging="360"/>
            </w:pPr>
          </w:p>
          <w:p w14:paraId="532DAD53">
            <w:pPr>
              <w:keepNext w:val="0"/>
              <w:keepLines w:val="0"/>
              <w:widowControl/>
              <w:numPr>
                <w:ilvl w:val="1"/>
                <w:numId w:val="87"/>
              </w:numPr>
              <w:suppressLineNumbers w:val="0"/>
              <w:pBdr>
                <w:top w:val="single" w:color="E3E3E3" w:sz="2" w:space="0"/>
                <w:left w:val="single" w:color="E3E3E3" w:sz="2" w:space="3"/>
                <w:bottom w:val="single" w:color="E3E3E3" w:sz="2" w:space="0"/>
                <w:right w:val="single" w:color="E3E3E3" w:sz="2" w:space="0"/>
              </w:pBdr>
              <w:tabs>
                <w:tab w:val="left" w:pos="1440"/>
              </w:tabs>
              <w:spacing w:before="0" w:beforeAutospacing="0" w:after="0" w:afterAutospacing="0"/>
              <w:ind w:left="720" w:right="0" w:hanging="360"/>
            </w:pPr>
            <w:r>
              <w:rPr>
                <w:rStyle w:val="7"/>
                <w:rFonts w:hint="default" w:ascii="Segoe UI" w:hAnsi="Segoe UI" w:eastAsia="Segoe UI" w:cs="Segoe UI"/>
                <w:b/>
                <w:bCs/>
                <w:i w:val="0"/>
                <w:iCs w:val="0"/>
                <w:caps w:val="0"/>
                <w:color w:val="0D0D0D"/>
                <w:spacing w:val="0"/>
                <w:sz w:val="24"/>
                <w:szCs w:val="24"/>
                <w:bdr w:val="single" w:color="E3E3E3" w:sz="2" w:space="0"/>
                <w:shd w:val="clear" w:fill="FFFFFF"/>
              </w:rPr>
              <w:t>Cooking Biogas Plants:</w:t>
            </w:r>
            <w:r>
              <w:rPr>
                <w:rFonts w:hint="default" w:ascii="Segoe UI" w:hAnsi="Segoe UI" w:eastAsia="Segoe UI" w:cs="Segoe UI"/>
                <w:i w:val="0"/>
                <w:iCs w:val="0"/>
                <w:caps w:val="0"/>
                <w:color w:val="0D0D0D"/>
                <w:spacing w:val="0"/>
                <w:sz w:val="24"/>
                <w:szCs w:val="24"/>
                <w:bdr w:val="single" w:color="E3E3E3" w:sz="2" w:space="0"/>
                <w:shd w:val="clear" w:fill="FFFFFF"/>
              </w:rPr>
              <w:t xml:space="preserve"> These plants produce biogas primarily for cooking and heating purposes in households or small communities.</w:t>
            </w:r>
          </w:p>
          <w:p w14:paraId="4A35C862">
            <w:pPr>
              <w:keepNext w:val="0"/>
              <w:keepLines w:val="0"/>
              <w:widowControl/>
              <w:numPr>
                <w:ilvl w:val="1"/>
                <w:numId w:val="87"/>
              </w:numPr>
              <w:suppressLineNumbers w:val="0"/>
              <w:pBdr>
                <w:top w:val="single" w:color="E3E3E3" w:sz="2" w:space="0"/>
                <w:left w:val="single" w:color="E3E3E3" w:sz="2" w:space="3"/>
                <w:bottom w:val="single" w:color="E3E3E3" w:sz="2" w:space="0"/>
                <w:right w:val="single" w:color="E3E3E3" w:sz="2" w:space="0"/>
              </w:pBdr>
              <w:tabs>
                <w:tab w:val="left" w:pos="1440"/>
              </w:tabs>
              <w:spacing w:before="0" w:beforeAutospacing="0" w:after="0" w:afterAutospacing="0"/>
              <w:ind w:left="720" w:right="0" w:hanging="360"/>
            </w:pPr>
            <w:r>
              <w:rPr>
                <w:rStyle w:val="7"/>
                <w:rFonts w:hint="default" w:ascii="Segoe UI" w:hAnsi="Segoe UI" w:eastAsia="Segoe UI" w:cs="Segoe UI"/>
                <w:b/>
                <w:bCs/>
                <w:i w:val="0"/>
                <w:iCs w:val="0"/>
                <w:caps w:val="0"/>
                <w:color w:val="0D0D0D"/>
                <w:spacing w:val="0"/>
                <w:sz w:val="24"/>
                <w:szCs w:val="24"/>
                <w:bdr w:val="single" w:color="E3E3E3" w:sz="2" w:space="0"/>
                <w:shd w:val="clear" w:fill="FFFFFF"/>
              </w:rPr>
              <w:t>Electricity Generation Biogas Plants:</w:t>
            </w:r>
            <w:r>
              <w:rPr>
                <w:rFonts w:hint="default" w:ascii="Segoe UI" w:hAnsi="Segoe UI" w:eastAsia="Segoe UI" w:cs="Segoe UI"/>
                <w:i w:val="0"/>
                <w:iCs w:val="0"/>
                <w:caps w:val="0"/>
                <w:color w:val="0D0D0D"/>
                <w:spacing w:val="0"/>
                <w:sz w:val="24"/>
                <w:szCs w:val="24"/>
                <w:bdr w:val="single" w:color="E3E3E3" w:sz="2" w:space="0"/>
                <w:shd w:val="clear" w:fill="FFFFFF"/>
              </w:rPr>
              <w:t xml:space="preserve"> These plants utilize biogas to generate electricity using internal combustion engines, gas turbines, or fuel cells.</w:t>
            </w:r>
          </w:p>
          <w:p w14:paraId="5E425512">
            <w:pPr>
              <w:keepNext w:val="0"/>
              <w:keepLines w:val="0"/>
              <w:widowControl/>
              <w:numPr>
                <w:ilvl w:val="1"/>
                <w:numId w:val="87"/>
              </w:numPr>
              <w:suppressLineNumbers w:val="0"/>
              <w:pBdr>
                <w:top w:val="single" w:color="E3E3E3" w:sz="2" w:space="0"/>
                <w:left w:val="single" w:color="E3E3E3" w:sz="2" w:space="3"/>
                <w:bottom w:val="single" w:color="E3E3E3" w:sz="2" w:space="0"/>
                <w:right w:val="single" w:color="E3E3E3" w:sz="2" w:space="0"/>
              </w:pBdr>
              <w:tabs>
                <w:tab w:val="left" w:pos="1440"/>
              </w:tabs>
              <w:spacing w:before="0" w:beforeAutospacing="0" w:after="0" w:afterAutospacing="0"/>
              <w:ind w:left="720" w:right="0" w:hanging="360"/>
            </w:pPr>
            <w:r>
              <w:rPr>
                <w:rStyle w:val="7"/>
                <w:rFonts w:hint="default" w:ascii="Segoe UI" w:hAnsi="Segoe UI" w:eastAsia="Segoe UI" w:cs="Segoe UI"/>
                <w:b/>
                <w:bCs/>
                <w:i w:val="0"/>
                <w:iCs w:val="0"/>
                <w:caps w:val="0"/>
                <w:color w:val="0D0D0D"/>
                <w:spacing w:val="0"/>
                <w:sz w:val="24"/>
                <w:szCs w:val="24"/>
                <w:bdr w:val="single" w:color="E3E3E3" w:sz="2" w:space="0"/>
                <w:shd w:val="clear" w:fill="FFFFFF"/>
              </w:rPr>
              <w:t>Combined Heat and Power (CHP) Biogas Plants:</w:t>
            </w:r>
            <w:r>
              <w:rPr>
                <w:rFonts w:hint="default" w:ascii="Segoe UI" w:hAnsi="Segoe UI" w:eastAsia="Segoe UI" w:cs="Segoe UI"/>
                <w:i w:val="0"/>
                <w:iCs w:val="0"/>
                <w:caps w:val="0"/>
                <w:color w:val="0D0D0D"/>
                <w:spacing w:val="0"/>
                <w:sz w:val="24"/>
                <w:szCs w:val="24"/>
                <w:bdr w:val="single" w:color="E3E3E3" w:sz="2" w:space="0"/>
                <w:shd w:val="clear" w:fill="FFFFFF"/>
              </w:rPr>
              <w:t xml:space="preserve"> These plants produce both electricity and heat using biogas, often for district heating, industrial processes, or greenhouse operations.</w:t>
            </w:r>
          </w:p>
          <w:p w14:paraId="1B3FA138">
            <w:pPr>
              <w:keepNext w:val="0"/>
              <w:keepLines w:val="0"/>
              <w:widowControl/>
              <w:numPr>
                <w:ilvl w:val="1"/>
                <w:numId w:val="87"/>
              </w:numPr>
              <w:suppressLineNumbers w:val="0"/>
              <w:pBdr>
                <w:top w:val="single" w:color="E3E3E3" w:sz="2" w:space="0"/>
                <w:left w:val="single" w:color="E3E3E3" w:sz="2" w:space="3"/>
                <w:bottom w:val="single" w:color="E3E3E3" w:sz="2" w:space="0"/>
                <w:right w:val="single" w:color="E3E3E3" w:sz="2" w:space="0"/>
              </w:pBdr>
              <w:tabs>
                <w:tab w:val="left" w:pos="1440"/>
              </w:tabs>
              <w:spacing w:before="0" w:beforeAutospacing="0" w:after="0" w:afterAutospacing="0"/>
              <w:ind w:left="720" w:right="0" w:hanging="360"/>
            </w:pPr>
            <w:r>
              <w:rPr>
                <w:rStyle w:val="7"/>
                <w:rFonts w:hint="default" w:ascii="Segoe UI" w:hAnsi="Segoe UI" w:eastAsia="Segoe UI" w:cs="Segoe UI"/>
                <w:b/>
                <w:bCs/>
                <w:i w:val="0"/>
                <w:iCs w:val="0"/>
                <w:caps w:val="0"/>
                <w:color w:val="0D0D0D"/>
                <w:spacing w:val="0"/>
                <w:sz w:val="24"/>
                <w:szCs w:val="24"/>
                <w:bdr w:val="single" w:color="E3E3E3" w:sz="2" w:space="0"/>
                <w:shd w:val="clear" w:fill="FFFFFF"/>
              </w:rPr>
              <w:t>Vehicle Fuel Biogas Plants:</w:t>
            </w:r>
            <w:r>
              <w:rPr>
                <w:rFonts w:hint="default" w:ascii="Segoe UI" w:hAnsi="Segoe UI" w:eastAsia="Segoe UI" w:cs="Segoe UI"/>
                <w:i w:val="0"/>
                <w:iCs w:val="0"/>
                <w:caps w:val="0"/>
                <w:color w:val="0D0D0D"/>
                <w:spacing w:val="0"/>
                <w:sz w:val="24"/>
                <w:szCs w:val="24"/>
                <w:bdr w:val="single" w:color="E3E3E3" w:sz="2" w:space="0"/>
                <w:shd w:val="clear" w:fill="FFFFFF"/>
              </w:rPr>
              <w:t xml:space="preserve"> These plants upgrade biogas to biomethane, a renewable natural gas suitable for use as a vehicle fuel in compressed natural gas (CNG) or liquefied natural gas (LNG) vehicles.</w:t>
            </w:r>
          </w:p>
          <w:p w14:paraId="15A9B629">
            <w:pPr>
              <w:pStyle w:val="10"/>
              <w:tabs>
                <w:tab w:val="left" w:pos="2191"/>
              </w:tabs>
              <w:spacing w:before="126"/>
              <w:ind w:left="99"/>
              <w:jc w:val="left"/>
            </w:pPr>
          </w:p>
          <w:p w14:paraId="0BFB3C75">
            <w:pPr>
              <w:pStyle w:val="10"/>
              <w:tabs>
                <w:tab w:val="left" w:pos="2191"/>
              </w:tabs>
              <w:spacing w:before="126"/>
              <w:ind w:left="99"/>
              <w:jc w:val="left"/>
              <w:rPr>
                <w:b/>
              </w:rPr>
            </w:pPr>
            <w:r>
              <w:t xml:space="preserve">                                           </w:t>
            </w:r>
            <w:r>
              <w:rPr>
                <w:b/>
              </w:rPr>
              <w:t>OR</w:t>
            </w:r>
          </w:p>
          <w:p w14:paraId="325E8AA2">
            <w:pPr>
              <w:pStyle w:val="10"/>
              <w:spacing w:before="126"/>
              <w:ind w:left="99"/>
              <w:jc w:val="left"/>
            </w:pPr>
          </w:p>
          <w:p w14:paraId="7DA54B72">
            <w:pPr>
              <w:pStyle w:val="10"/>
              <w:spacing w:before="126"/>
              <w:ind w:left="99"/>
              <w:jc w:val="left"/>
            </w:pPr>
            <w:r>
              <w:t>Explain the detail about floating type biogas plant</w:t>
            </w:r>
          </w:p>
          <w:p w14:paraId="33C9CF70">
            <w:pPr>
              <w:pStyle w:val="6"/>
              <w:keepNext w:val="0"/>
              <w:keepLines w:val="0"/>
              <w:widowControl/>
              <w:suppressLineNumbers w:val="0"/>
              <w:pBdr>
                <w:top w:val="single" w:color="E3E3E3" w:sz="2" w:space="0"/>
                <w:left w:val="single" w:color="E3E3E3" w:sz="2" w:space="0"/>
                <w:bottom w:val="single" w:color="E3E3E3" w:sz="2" w:space="0"/>
                <w:right w:val="single" w:color="E3E3E3" w:sz="2" w:space="0"/>
              </w:pBdr>
              <w:shd w:val="clear" w:fill="FFFFFF"/>
              <w:spacing w:before="0" w:beforeAutospacing="0" w:after="263" w:afterAutospacing="0"/>
              <w:ind w:left="0" w:right="0" w:firstLine="0"/>
              <w:rPr>
                <w:rFonts w:ascii="Segoe UI" w:hAnsi="Segoe UI" w:eastAsia="Segoe UI" w:cs="Segoe UI"/>
                <w:i w:val="0"/>
                <w:iCs w:val="0"/>
                <w:caps w:val="0"/>
                <w:color w:val="0D0D0D"/>
                <w:spacing w:val="0"/>
                <w:sz w:val="24"/>
                <w:szCs w:val="24"/>
              </w:rPr>
            </w:pPr>
            <w:r>
              <w:rPr>
                <w:rFonts w:hint="default" w:ascii="Segoe UI" w:hAnsi="Segoe UI" w:eastAsia="Segoe UI" w:cs="Segoe UI"/>
                <w:i w:val="0"/>
                <w:iCs w:val="0"/>
                <w:caps w:val="0"/>
                <w:color w:val="0D0D0D"/>
                <w:spacing w:val="0"/>
                <w:sz w:val="24"/>
                <w:szCs w:val="24"/>
                <w:shd w:val="clear" w:fill="FFFFFF"/>
              </w:rPr>
              <w:t>A floating type biogas plant is a variation of a conventional biogas plant designed to operate on water bodies such as ponds, lakes, or reservoirs. It utilizes a floating dome or structure to capture biogas generated from anaerobic digestion of organic materials, primarily animal manure or agricultural waste. Here's a detailed explanation of the components and operation of a floating type biogas plant:</w:t>
            </w:r>
          </w:p>
          <w:p w14:paraId="3DBCE5D6">
            <w:pPr>
              <w:keepNext w:val="0"/>
              <w:keepLines w:val="0"/>
              <w:widowControl/>
              <w:numPr>
                <w:ilvl w:val="0"/>
                <w:numId w:val="88"/>
              </w:numPr>
              <w:suppressLineNumbers w:val="0"/>
              <w:pBdr>
                <w:top w:val="single" w:color="E3E3E3" w:sz="2" w:space="0"/>
                <w:left w:val="single" w:color="E3E3E3" w:sz="2" w:space="3"/>
                <w:bottom w:val="single" w:color="E3E3E3" w:sz="2" w:space="0"/>
                <w:right w:val="single" w:color="E3E3E3" w:sz="2" w:space="0"/>
              </w:pBdr>
              <w:spacing w:before="0" w:beforeAutospacing="0" w:after="0" w:afterAutospacing="0"/>
              <w:ind w:left="0" w:hanging="360"/>
            </w:pPr>
          </w:p>
          <w:p w14:paraId="5BE20826">
            <w:pPr>
              <w:pStyle w:val="6"/>
              <w:keepNext w:val="0"/>
              <w:keepLines w:val="0"/>
              <w:widowControl/>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ind w:left="0" w:right="0"/>
            </w:pPr>
            <w:r>
              <w:rPr>
                <w:rStyle w:val="7"/>
                <w:rFonts w:hint="default" w:ascii="Segoe UI" w:hAnsi="Segoe UI" w:eastAsia="Segoe UI" w:cs="Segoe UI"/>
                <w:b/>
                <w:bCs/>
                <w:i w:val="0"/>
                <w:iCs w:val="0"/>
                <w:caps w:val="0"/>
                <w:color w:val="0D0D0D"/>
                <w:spacing w:val="0"/>
                <w:sz w:val="24"/>
                <w:szCs w:val="24"/>
                <w:bdr w:val="single" w:color="E3E3E3" w:sz="2" w:space="0"/>
                <w:shd w:val="clear" w:fill="FFFFFF"/>
              </w:rPr>
              <w:t>Design and Components:</w:t>
            </w:r>
          </w:p>
          <w:p w14:paraId="4FDFC62C">
            <w:pPr>
              <w:keepNext w:val="0"/>
              <w:keepLines w:val="0"/>
              <w:widowControl/>
              <w:numPr>
                <w:ilvl w:val="0"/>
                <w:numId w:val="88"/>
              </w:numPr>
              <w:suppressLineNumbers w:val="0"/>
              <w:pBdr>
                <w:top w:val="single" w:color="E3E3E3" w:sz="2" w:space="0"/>
                <w:left w:val="single" w:color="E3E3E3" w:sz="2" w:space="3"/>
                <w:bottom w:val="single" w:color="E3E3E3" w:sz="2" w:space="0"/>
                <w:right w:val="single" w:color="E3E3E3" w:sz="2" w:space="0"/>
              </w:pBdr>
              <w:spacing w:before="0" w:beforeAutospacing="0" w:after="0" w:afterAutospacing="0"/>
              <w:ind w:left="0" w:hanging="360"/>
            </w:pPr>
          </w:p>
          <w:p w14:paraId="53C037AE">
            <w:pPr>
              <w:keepNext w:val="0"/>
              <w:keepLines w:val="0"/>
              <w:widowControl/>
              <w:numPr>
                <w:ilvl w:val="1"/>
                <w:numId w:val="88"/>
              </w:numPr>
              <w:suppressLineNumbers w:val="0"/>
              <w:pBdr>
                <w:top w:val="single" w:color="E3E3E3" w:sz="2" w:space="0"/>
                <w:left w:val="single" w:color="E3E3E3" w:sz="2" w:space="3"/>
                <w:bottom w:val="single" w:color="E3E3E3" w:sz="2" w:space="0"/>
                <w:right w:val="single" w:color="E3E3E3" w:sz="2" w:space="0"/>
              </w:pBdr>
              <w:spacing w:before="0" w:beforeAutospacing="0" w:after="0" w:afterAutospacing="0"/>
              <w:ind w:left="720" w:right="0" w:hanging="360"/>
            </w:pPr>
            <w:r>
              <w:rPr>
                <w:rStyle w:val="7"/>
                <w:rFonts w:hint="default" w:ascii="Segoe UI" w:hAnsi="Segoe UI" w:eastAsia="Segoe UI" w:cs="Segoe UI"/>
                <w:b/>
                <w:bCs/>
                <w:i w:val="0"/>
                <w:iCs w:val="0"/>
                <w:caps w:val="0"/>
                <w:color w:val="0D0D0D"/>
                <w:spacing w:val="0"/>
                <w:sz w:val="24"/>
                <w:szCs w:val="24"/>
                <w:bdr w:val="single" w:color="E3E3E3" w:sz="2" w:space="0"/>
                <w:shd w:val="clear" w:fill="FFFFFF"/>
              </w:rPr>
              <w:t>Floating Digester Tank:</w:t>
            </w:r>
            <w:r>
              <w:rPr>
                <w:rFonts w:hint="default" w:ascii="Segoe UI" w:hAnsi="Segoe UI" w:eastAsia="Segoe UI" w:cs="Segoe UI"/>
                <w:i w:val="0"/>
                <w:iCs w:val="0"/>
                <w:caps w:val="0"/>
                <w:color w:val="0D0D0D"/>
                <w:spacing w:val="0"/>
                <w:sz w:val="24"/>
                <w:szCs w:val="24"/>
                <w:bdr w:val="single" w:color="E3E3E3" w:sz="2" w:space="0"/>
                <w:shd w:val="clear" w:fill="FFFFFF"/>
              </w:rPr>
              <w:t xml:space="preserve"> The main component of a floating type biogas plant is the digester tank, which is designed to float on the surface of a water body. It is typically made of durable and buoyant materials such as reinforced concrete, fiberglass, or high-density polyethylene (HDPE). The digester tank is sealed to prevent water ingress and gas leakage.</w:t>
            </w:r>
          </w:p>
          <w:p w14:paraId="057DDE7B">
            <w:pPr>
              <w:keepNext w:val="0"/>
              <w:keepLines w:val="0"/>
              <w:widowControl/>
              <w:numPr>
                <w:ilvl w:val="1"/>
                <w:numId w:val="88"/>
              </w:numPr>
              <w:suppressLineNumbers w:val="0"/>
              <w:pBdr>
                <w:top w:val="single" w:color="E3E3E3" w:sz="2" w:space="0"/>
                <w:left w:val="single" w:color="E3E3E3" w:sz="2" w:space="3"/>
                <w:bottom w:val="single" w:color="E3E3E3" w:sz="2" w:space="0"/>
                <w:right w:val="single" w:color="E3E3E3" w:sz="2" w:space="0"/>
              </w:pBdr>
              <w:spacing w:before="0" w:beforeAutospacing="0" w:after="0" w:afterAutospacing="0"/>
              <w:ind w:left="720" w:right="0" w:hanging="360"/>
            </w:pPr>
            <w:r>
              <w:rPr>
                <w:rStyle w:val="7"/>
                <w:rFonts w:hint="default" w:ascii="Segoe UI" w:hAnsi="Segoe UI" w:eastAsia="Segoe UI" w:cs="Segoe UI"/>
                <w:b/>
                <w:bCs/>
                <w:i w:val="0"/>
                <w:iCs w:val="0"/>
                <w:caps w:val="0"/>
                <w:color w:val="0D0D0D"/>
                <w:spacing w:val="0"/>
                <w:sz w:val="24"/>
                <w:szCs w:val="24"/>
                <w:bdr w:val="single" w:color="E3E3E3" w:sz="2" w:space="0"/>
                <w:shd w:val="clear" w:fill="FFFFFF"/>
              </w:rPr>
              <w:t>Biogas Collection Dome:</w:t>
            </w:r>
            <w:r>
              <w:rPr>
                <w:rFonts w:hint="default" w:ascii="Segoe UI" w:hAnsi="Segoe UI" w:eastAsia="Segoe UI" w:cs="Segoe UI"/>
                <w:i w:val="0"/>
                <w:iCs w:val="0"/>
                <w:caps w:val="0"/>
                <w:color w:val="0D0D0D"/>
                <w:spacing w:val="0"/>
                <w:sz w:val="24"/>
                <w:szCs w:val="24"/>
                <w:bdr w:val="single" w:color="E3E3E3" w:sz="2" w:space="0"/>
                <w:shd w:val="clear" w:fill="FFFFFF"/>
              </w:rPr>
              <w:t xml:space="preserve"> The floating digester tank is equipped with a gas collection dome or cover that floats on top of the tank. The dome captures biogas produced during anaerobic digestion and collects it under pressure.</w:t>
            </w:r>
          </w:p>
          <w:p w14:paraId="305E449E">
            <w:pPr>
              <w:keepNext w:val="0"/>
              <w:keepLines w:val="0"/>
              <w:widowControl/>
              <w:numPr>
                <w:ilvl w:val="1"/>
                <w:numId w:val="88"/>
              </w:numPr>
              <w:suppressLineNumbers w:val="0"/>
              <w:pBdr>
                <w:top w:val="single" w:color="E3E3E3" w:sz="2" w:space="0"/>
                <w:left w:val="single" w:color="E3E3E3" w:sz="2" w:space="3"/>
                <w:bottom w:val="single" w:color="E3E3E3" w:sz="2" w:space="0"/>
                <w:right w:val="single" w:color="E3E3E3" w:sz="2" w:space="0"/>
              </w:pBdr>
              <w:spacing w:before="0" w:beforeAutospacing="0" w:after="0" w:afterAutospacing="0"/>
              <w:ind w:left="720" w:right="0" w:hanging="360"/>
            </w:pPr>
            <w:r>
              <w:rPr>
                <w:rStyle w:val="7"/>
                <w:rFonts w:hint="default" w:ascii="Segoe UI" w:hAnsi="Segoe UI" w:eastAsia="Segoe UI" w:cs="Segoe UI"/>
                <w:b/>
                <w:bCs/>
                <w:i w:val="0"/>
                <w:iCs w:val="0"/>
                <w:caps w:val="0"/>
                <w:color w:val="0D0D0D"/>
                <w:spacing w:val="0"/>
                <w:sz w:val="24"/>
                <w:szCs w:val="24"/>
                <w:bdr w:val="single" w:color="E3E3E3" w:sz="2" w:space="0"/>
                <w:shd w:val="clear" w:fill="FFFFFF"/>
              </w:rPr>
              <w:t>Gas Outlet:</w:t>
            </w:r>
            <w:r>
              <w:rPr>
                <w:rFonts w:hint="default" w:ascii="Segoe UI" w:hAnsi="Segoe UI" w:eastAsia="Segoe UI" w:cs="Segoe UI"/>
                <w:i w:val="0"/>
                <w:iCs w:val="0"/>
                <w:caps w:val="0"/>
                <w:color w:val="0D0D0D"/>
                <w:spacing w:val="0"/>
                <w:sz w:val="24"/>
                <w:szCs w:val="24"/>
                <w:bdr w:val="single" w:color="E3E3E3" w:sz="2" w:space="0"/>
                <w:shd w:val="clear" w:fill="FFFFFF"/>
              </w:rPr>
              <w:t xml:space="preserve"> A gas outlet pipe connected to the gas collection dome allows biogas to be withdrawn from the digester tank for storage or utilization.</w:t>
            </w:r>
          </w:p>
          <w:p w14:paraId="0F9D49BE">
            <w:pPr>
              <w:keepNext w:val="0"/>
              <w:keepLines w:val="0"/>
              <w:widowControl/>
              <w:numPr>
                <w:ilvl w:val="1"/>
                <w:numId w:val="88"/>
              </w:numPr>
              <w:suppressLineNumbers w:val="0"/>
              <w:pBdr>
                <w:top w:val="single" w:color="E3E3E3" w:sz="2" w:space="0"/>
                <w:left w:val="single" w:color="E3E3E3" w:sz="2" w:space="3"/>
                <w:bottom w:val="single" w:color="E3E3E3" w:sz="2" w:space="0"/>
                <w:right w:val="single" w:color="E3E3E3" w:sz="2" w:space="0"/>
              </w:pBdr>
              <w:spacing w:before="0" w:beforeAutospacing="0" w:after="0" w:afterAutospacing="0"/>
              <w:ind w:left="720" w:right="0" w:hanging="360"/>
            </w:pPr>
            <w:r>
              <w:rPr>
                <w:rStyle w:val="7"/>
                <w:rFonts w:hint="default" w:ascii="Segoe UI" w:hAnsi="Segoe UI" w:eastAsia="Segoe UI" w:cs="Segoe UI"/>
                <w:b/>
                <w:bCs/>
                <w:i w:val="0"/>
                <w:iCs w:val="0"/>
                <w:caps w:val="0"/>
                <w:color w:val="0D0D0D"/>
                <w:spacing w:val="0"/>
                <w:sz w:val="24"/>
                <w:szCs w:val="24"/>
                <w:bdr w:val="single" w:color="E3E3E3" w:sz="2" w:space="0"/>
                <w:shd w:val="clear" w:fill="FFFFFF"/>
              </w:rPr>
              <w:t>Inlet and Outlet Pipes:</w:t>
            </w:r>
            <w:r>
              <w:rPr>
                <w:rFonts w:hint="default" w:ascii="Segoe UI" w:hAnsi="Segoe UI" w:eastAsia="Segoe UI" w:cs="Segoe UI"/>
                <w:i w:val="0"/>
                <w:iCs w:val="0"/>
                <w:caps w:val="0"/>
                <w:color w:val="0D0D0D"/>
                <w:spacing w:val="0"/>
                <w:sz w:val="24"/>
                <w:szCs w:val="24"/>
                <w:bdr w:val="single" w:color="E3E3E3" w:sz="2" w:space="0"/>
                <w:shd w:val="clear" w:fill="FFFFFF"/>
              </w:rPr>
              <w:t xml:space="preserve"> Organic feedstock is introduced into the digester tank through an inlet pipe, while digested slurry or effluent is discharged through an outlet pipe.</w:t>
            </w:r>
          </w:p>
          <w:p w14:paraId="64242885">
            <w:pPr>
              <w:keepNext w:val="0"/>
              <w:keepLines w:val="0"/>
              <w:widowControl/>
              <w:numPr>
                <w:ilvl w:val="0"/>
                <w:numId w:val="88"/>
              </w:numPr>
              <w:suppressLineNumbers w:val="0"/>
              <w:pBdr>
                <w:top w:val="single" w:color="E3E3E3" w:sz="2" w:space="0"/>
                <w:left w:val="single" w:color="E3E3E3" w:sz="2" w:space="3"/>
                <w:bottom w:val="single" w:color="E3E3E3" w:sz="2" w:space="0"/>
                <w:right w:val="single" w:color="E3E3E3" w:sz="2" w:space="0"/>
              </w:pBdr>
              <w:spacing w:before="0" w:beforeAutospacing="0" w:after="0" w:afterAutospacing="0"/>
              <w:ind w:left="0" w:hanging="360"/>
            </w:pPr>
          </w:p>
          <w:p w14:paraId="5F5AEF9B">
            <w:pPr>
              <w:pStyle w:val="6"/>
              <w:keepNext w:val="0"/>
              <w:keepLines w:val="0"/>
              <w:widowControl/>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ind w:left="0" w:right="0"/>
            </w:pPr>
            <w:r>
              <w:rPr>
                <w:rStyle w:val="7"/>
                <w:rFonts w:hint="default" w:ascii="Segoe UI" w:hAnsi="Segoe UI" w:eastAsia="Segoe UI" w:cs="Segoe UI"/>
                <w:b/>
                <w:bCs/>
                <w:i w:val="0"/>
                <w:iCs w:val="0"/>
                <w:caps w:val="0"/>
                <w:color w:val="0D0D0D"/>
                <w:spacing w:val="0"/>
                <w:sz w:val="24"/>
                <w:szCs w:val="24"/>
                <w:bdr w:val="single" w:color="E3E3E3" w:sz="2" w:space="0"/>
                <w:shd w:val="clear" w:fill="FFFFFF"/>
              </w:rPr>
              <w:t>Operation:</w:t>
            </w:r>
          </w:p>
          <w:p w14:paraId="09BA70D7">
            <w:pPr>
              <w:keepNext w:val="0"/>
              <w:keepLines w:val="0"/>
              <w:widowControl/>
              <w:numPr>
                <w:ilvl w:val="0"/>
                <w:numId w:val="88"/>
              </w:numPr>
              <w:suppressLineNumbers w:val="0"/>
              <w:pBdr>
                <w:top w:val="single" w:color="E3E3E3" w:sz="2" w:space="0"/>
                <w:left w:val="single" w:color="E3E3E3" w:sz="2" w:space="3"/>
                <w:bottom w:val="single" w:color="E3E3E3" w:sz="2" w:space="0"/>
                <w:right w:val="single" w:color="E3E3E3" w:sz="2" w:space="0"/>
              </w:pBdr>
              <w:spacing w:before="0" w:beforeAutospacing="0" w:after="0" w:afterAutospacing="0"/>
              <w:ind w:left="0" w:hanging="360"/>
            </w:pPr>
          </w:p>
          <w:p w14:paraId="0897B402">
            <w:pPr>
              <w:keepNext w:val="0"/>
              <w:keepLines w:val="0"/>
              <w:widowControl/>
              <w:numPr>
                <w:ilvl w:val="1"/>
                <w:numId w:val="89"/>
              </w:numPr>
              <w:suppressLineNumbers w:val="0"/>
              <w:pBdr>
                <w:top w:val="single" w:color="E3E3E3" w:sz="2" w:space="0"/>
                <w:left w:val="single" w:color="E3E3E3" w:sz="2" w:space="3"/>
                <w:bottom w:val="single" w:color="E3E3E3" w:sz="2" w:space="0"/>
                <w:right w:val="single" w:color="E3E3E3" w:sz="2" w:space="0"/>
              </w:pBdr>
              <w:tabs>
                <w:tab w:val="left" w:pos="1440"/>
              </w:tabs>
              <w:spacing w:before="0" w:beforeAutospacing="0" w:after="0" w:afterAutospacing="0"/>
              <w:ind w:left="720" w:right="0" w:hanging="360"/>
            </w:pPr>
            <w:r>
              <w:rPr>
                <w:rStyle w:val="7"/>
                <w:rFonts w:hint="default" w:ascii="Segoe UI" w:hAnsi="Segoe UI" w:eastAsia="Segoe UI" w:cs="Segoe UI"/>
                <w:b/>
                <w:bCs/>
                <w:i w:val="0"/>
                <w:iCs w:val="0"/>
                <w:caps w:val="0"/>
                <w:color w:val="0D0D0D"/>
                <w:spacing w:val="0"/>
                <w:sz w:val="24"/>
                <w:szCs w:val="24"/>
                <w:bdr w:val="single" w:color="E3E3E3" w:sz="2" w:space="0"/>
                <w:shd w:val="clear" w:fill="FFFFFF"/>
              </w:rPr>
              <w:t>Anaerobic Digestion:</w:t>
            </w:r>
            <w:r>
              <w:rPr>
                <w:rFonts w:hint="default" w:ascii="Segoe UI" w:hAnsi="Segoe UI" w:eastAsia="Segoe UI" w:cs="Segoe UI"/>
                <w:i w:val="0"/>
                <w:iCs w:val="0"/>
                <w:caps w:val="0"/>
                <w:color w:val="0D0D0D"/>
                <w:spacing w:val="0"/>
                <w:sz w:val="24"/>
                <w:szCs w:val="24"/>
                <w:bdr w:val="single" w:color="E3E3E3" w:sz="2" w:space="0"/>
                <w:shd w:val="clear" w:fill="FFFFFF"/>
              </w:rPr>
              <w:t xml:space="preserve"> Organic feedstock such as animal manure, agricultural residues, or organic waste is introduced into the floating digester tank through the inlet pipe. Anaerobic digestion takes place in the digester tank, facilitated by anaerobic bacteria present in the feedstock. As organic matter decomposes, biogas (a mixture of methane and carbon dioxide) is produced.</w:t>
            </w:r>
          </w:p>
          <w:p w14:paraId="114D9CFA">
            <w:pPr>
              <w:keepNext w:val="0"/>
              <w:keepLines w:val="0"/>
              <w:widowControl/>
              <w:numPr>
                <w:ilvl w:val="1"/>
                <w:numId w:val="89"/>
              </w:numPr>
              <w:suppressLineNumbers w:val="0"/>
              <w:pBdr>
                <w:top w:val="single" w:color="E3E3E3" w:sz="2" w:space="0"/>
                <w:left w:val="single" w:color="E3E3E3" w:sz="2" w:space="3"/>
                <w:bottom w:val="single" w:color="E3E3E3" w:sz="2" w:space="0"/>
                <w:right w:val="single" w:color="E3E3E3" w:sz="2" w:space="0"/>
              </w:pBdr>
              <w:tabs>
                <w:tab w:val="left" w:pos="1440"/>
              </w:tabs>
              <w:spacing w:before="0" w:beforeAutospacing="0" w:after="0" w:afterAutospacing="0"/>
              <w:ind w:left="720" w:right="0" w:hanging="360"/>
            </w:pPr>
            <w:r>
              <w:rPr>
                <w:rStyle w:val="7"/>
                <w:rFonts w:hint="default" w:ascii="Segoe UI" w:hAnsi="Segoe UI" w:eastAsia="Segoe UI" w:cs="Segoe UI"/>
                <w:b/>
                <w:bCs/>
                <w:i w:val="0"/>
                <w:iCs w:val="0"/>
                <w:caps w:val="0"/>
                <w:color w:val="0D0D0D"/>
                <w:spacing w:val="0"/>
                <w:sz w:val="24"/>
                <w:szCs w:val="24"/>
                <w:bdr w:val="single" w:color="E3E3E3" w:sz="2" w:space="0"/>
                <w:shd w:val="clear" w:fill="FFFFFF"/>
              </w:rPr>
              <w:t>Biogas Collection:</w:t>
            </w:r>
            <w:r>
              <w:rPr>
                <w:rFonts w:hint="default" w:ascii="Segoe UI" w:hAnsi="Segoe UI" w:eastAsia="Segoe UI" w:cs="Segoe UI"/>
                <w:i w:val="0"/>
                <w:iCs w:val="0"/>
                <w:caps w:val="0"/>
                <w:color w:val="0D0D0D"/>
                <w:spacing w:val="0"/>
                <w:sz w:val="24"/>
                <w:szCs w:val="24"/>
                <w:bdr w:val="single" w:color="E3E3E3" w:sz="2" w:space="0"/>
                <w:shd w:val="clear" w:fill="FFFFFF"/>
              </w:rPr>
              <w:t xml:space="preserve"> The gas collection dome floats on top of the digester tank and captures biogas as it is produced. The dome is sealed to prevent gas leakage, and pressure from the accumulating biogas helps maintain its shape.</w:t>
            </w:r>
          </w:p>
          <w:p w14:paraId="443E3E4C">
            <w:pPr>
              <w:keepNext w:val="0"/>
              <w:keepLines w:val="0"/>
              <w:widowControl/>
              <w:numPr>
                <w:ilvl w:val="1"/>
                <w:numId w:val="89"/>
              </w:numPr>
              <w:suppressLineNumbers w:val="0"/>
              <w:pBdr>
                <w:top w:val="single" w:color="E3E3E3" w:sz="2" w:space="0"/>
                <w:left w:val="single" w:color="E3E3E3" w:sz="2" w:space="3"/>
                <w:bottom w:val="single" w:color="E3E3E3" w:sz="2" w:space="0"/>
                <w:right w:val="single" w:color="E3E3E3" w:sz="2" w:space="0"/>
              </w:pBdr>
              <w:tabs>
                <w:tab w:val="left" w:pos="1440"/>
              </w:tabs>
              <w:spacing w:before="0" w:beforeAutospacing="0" w:after="0" w:afterAutospacing="0"/>
              <w:ind w:left="720" w:right="0" w:hanging="360"/>
            </w:pPr>
            <w:r>
              <w:rPr>
                <w:rStyle w:val="7"/>
                <w:rFonts w:hint="default" w:ascii="Segoe UI" w:hAnsi="Segoe UI" w:eastAsia="Segoe UI" w:cs="Segoe UI"/>
                <w:b/>
                <w:bCs/>
                <w:i w:val="0"/>
                <w:iCs w:val="0"/>
                <w:caps w:val="0"/>
                <w:color w:val="0D0D0D"/>
                <w:spacing w:val="0"/>
                <w:sz w:val="24"/>
                <w:szCs w:val="24"/>
                <w:bdr w:val="single" w:color="E3E3E3" w:sz="2" w:space="0"/>
                <w:shd w:val="clear" w:fill="FFFFFF"/>
              </w:rPr>
              <w:t>Gas Withdrawal:</w:t>
            </w:r>
            <w:r>
              <w:rPr>
                <w:rFonts w:hint="default" w:ascii="Segoe UI" w:hAnsi="Segoe UI" w:eastAsia="Segoe UI" w:cs="Segoe UI"/>
                <w:i w:val="0"/>
                <w:iCs w:val="0"/>
                <w:caps w:val="0"/>
                <w:color w:val="0D0D0D"/>
                <w:spacing w:val="0"/>
                <w:sz w:val="24"/>
                <w:szCs w:val="24"/>
                <w:bdr w:val="single" w:color="E3E3E3" w:sz="2" w:space="0"/>
                <w:shd w:val="clear" w:fill="FFFFFF"/>
              </w:rPr>
              <w:t xml:space="preserve"> Biogas is withdrawn from the digester tank through the gas outlet pipe connected to the gas collection dome. The pressure of the biogas inside the dome pushes it through the outlet pipe, where it can be collected for storage or utilization.</w:t>
            </w:r>
          </w:p>
          <w:p w14:paraId="0AFA0E35">
            <w:pPr>
              <w:keepNext w:val="0"/>
              <w:keepLines w:val="0"/>
              <w:widowControl/>
              <w:numPr>
                <w:ilvl w:val="1"/>
                <w:numId w:val="89"/>
              </w:numPr>
              <w:suppressLineNumbers w:val="0"/>
              <w:pBdr>
                <w:top w:val="single" w:color="E3E3E3" w:sz="2" w:space="0"/>
                <w:left w:val="single" w:color="E3E3E3" w:sz="2" w:space="3"/>
                <w:bottom w:val="single" w:color="E3E3E3" w:sz="2" w:space="0"/>
                <w:right w:val="single" w:color="E3E3E3" w:sz="2" w:space="0"/>
              </w:pBdr>
              <w:tabs>
                <w:tab w:val="left" w:pos="1440"/>
              </w:tabs>
              <w:spacing w:before="0" w:beforeAutospacing="0" w:after="0" w:afterAutospacing="0"/>
              <w:ind w:left="720" w:right="0" w:hanging="360"/>
            </w:pPr>
            <w:r>
              <w:rPr>
                <w:rStyle w:val="7"/>
                <w:rFonts w:hint="default" w:ascii="Segoe UI" w:hAnsi="Segoe UI" w:eastAsia="Segoe UI" w:cs="Segoe UI"/>
                <w:b/>
                <w:bCs/>
                <w:i w:val="0"/>
                <w:iCs w:val="0"/>
                <w:caps w:val="0"/>
                <w:color w:val="0D0D0D"/>
                <w:spacing w:val="0"/>
                <w:sz w:val="24"/>
                <w:szCs w:val="24"/>
                <w:bdr w:val="single" w:color="E3E3E3" w:sz="2" w:space="0"/>
                <w:shd w:val="clear" w:fill="FFFFFF"/>
              </w:rPr>
              <w:t>Digestate Management:</w:t>
            </w:r>
            <w:r>
              <w:rPr>
                <w:rFonts w:hint="default" w:ascii="Segoe UI" w:hAnsi="Segoe UI" w:eastAsia="Segoe UI" w:cs="Segoe UI"/>
                <w:i w:val="0"/>
                <w:iCs w:val="0"/>
                <w:caps w:val="0"/>
                <w:color w:val="0D0D0D"/>
                <w:spacing w:val="0"/>
                <w:sz w:val="24"/>
                <w:szCs w:val="24"/>
                <w:bdr w:val="single" w:color="E3E3E3" w:sz="2" w:space="0"/>
                <w:shd w:val="clear" w:fill="FFFFFF"/>
              </w:rPr>
              <w:t xml:space="preserve"> The digested slurry or effluent remaining in the digester tank after anaerobic digestion is discharged through the outlet pipe. It can be used as a nutrient-rich fertilizer for agricultural crops or discharged into the water body.</w:t>
            </w:r>
          </w:p>
          <w:p w14:paraId="0ADF849A">
            <w:pPr>
              <w:keepNext w:val="0"/>
              <w:keepLines w:val="0"/>
              <w:widowControl/>
              <w:numPr>
                <w:ilvl w:val="0"/>
                <w:numId w:val="88"/>
              </w:numPr>
              <w:suppressLineNumbers w:val="0"/>
              <w:pBdr>
                <w:top w:val="single" w:color="E3E3E3" w:sz="2" w:space="0"/>
                <w:left w:val="single" w:color="E3E3E3" w:sz="2" w:space="3"/>
                <w:bottom w:val="single" w:color="E3E3E3" w:sz="2" w:space="0"/>
                <w:right w:val="single" w:color="E3E3E3" w:sz="2" w:space="0"/>
              </w:pBdr>
              <w:spacing w:before="0" w:beforeAutospacing="0" w:after="0" w:afterAutospacing="0"/>
              <w:ind w:left="0" w:hanging="360"/>
            </w:pPr>
          </w:p>
          <w:p w14:paraId="784D3C4F">
            <w:pPr>
              <w:pStyle w:val="6"/>
              <w:keepNext w:val="0"/>
              <w:keepLines w:val="0"/>
              <w:widowControl/>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ind w:left="0" w:right="0"/>
            </w:pPr>
            <w:r>
              <w:rPr>
                <w:rStyle w:val="7"/>
                <w:rFonts w:hint="default" w:ascii="Segoe UI" w:hAnsi="Segoe UI" w:eastAsia="Segoe UI" w:cs="Segoe UI"/>
                <w:b/>
                <w:bCs/>
                <w:i w:val="0"/>
                <w:iCs w:val="0"/>
                <w:caps w:val="0"/>
                <w:color w:val="0D0D0D"/>
                <w:spacing w:val="0"/>
                <w:sz w:val="24"/>
                <w:szCs w:val="24"/>
                <w:bdr w:val="single" w:color="E3E3E3" w:sz="2" w:space="0"/>
                <w:shd w:val="clear" w:fill="FFFFFF"/>
              </w:rPr>
              <w:t>Advantages:</w:t>
            </w:r>
          </w:p>
          <w:p w14:paraId="5339ADD1">
            <w:pPr>
              <w:keepNext w:val="0"/>
              <w:keepLines w:val="0"/>
              <w:widowControl/>
              <w:numPr>
                <w:ilvl w:val="0"/>
                <w:numId w:val="88"/>
              </w:numPr>
              <w:suppressLineNumbers w:val="0"/>
              <w:pBdr>
                <w:top w:val="single" w:color="E3E3E3" w:sz="2" w:space="0"/>
                <w:left w:val="single" w:color="E3E3E3" w:sz="2" w:space="3"/>
                <w:bottom w:val="single" w:color="E3E3E3" w:sz="2" w:space="0"/>
                <w:right w:val="single" w:color="E3E3E3" w:sz="2" w:space="0"/>
              </w:pBdr>
              <w:spacing w:before="0" w:beforeAutospacing="0" w:after="0" w:afterAutospacing="0"/>
              <w:ind w:left="0" w:hanging="360"/>
            </w:pPr>
          </w:p>
          <w:p w14:paraId="4E4CE806">
            <w:pPr>
              <w:keepNext w:val="0"/>
              <w:keepLines w:val="0"/>
              <w:widowControl/>
              <w:numPr>
                <w:ilvl w:val="1"/>
                <w:numId w:val="90"/>
              </w:numPr>
              <w:suppressLineNumbers w:val="0"/>
              <w:pBdr>
                <w:top w:val="single" w:color="E3E3E3" w:sz="2" w:space="0"/>
                <w:left w:val="single" w:color="E3E3E3" w:sz="2" w:space="3"/>
                <w:bottom w:val="single" w:color="E3E3E3" w:sz="2" w:space="0"/>
                <w:right w:val="single" w:color="E3E3E3" w:sz="2" w:space="0"/>
              </w:pBdr>
              <w:tabs>
                <w:tab w:val="left" w:pos="1440"/>
              </w:tabs>
              <w:spacing w:before="0" w:beforeAutospacing="0" w:after="0" w:afterAutospacing="0"/>
              <w:ind w:left="720" w:right="0" w:hanging="360"/>
            </w:pPr>
            <w:r>
              <w:rPr>
                <w:rStyle w:val="7"/>
                <w:rFonts w:hint="default" w:ascii="Segoe UI" w:hAnsi="Segoe UI" w:eastAsia="Segoe UI" w:cs="Segoe UI"/>
                <w:b/>
                <w:bCs/>
                <w:i w:val="0"/>
                <w:iCs w:val="0"/>
                <w:caps w:val="0"/>
                <w:color w:val="0D0D0D"/>
                <w:spacing w:val="0"/>
                <w:sz w:val="24"/>
                <w:szCs w:val="24"/>
                <w:bdr w:val="single" w:color="E3E3E3" w:sz="2" w:space="0"/>
                <w:shd w:val="clear" w:fill="FFFFFF"/>
              </w:rPr>
              <w:t>Space Efficiency:</w:t>
            </w:r>
            <w:r>
              <w:rPr>
                <w:rFonts w:hint="default" w:ascii="Segoe UI" w:hAnsi="Segoe UI" w:eastAsia="Segoe UI" w:cs="Segoe UI"/>
                <w:i w:val="0"/>
                <w:iCs w:val="0"/>
                <w:caps w:val="0"/>
                <w:color w:val="0D0D0D"/>
                <w:spacing w:val="0"/>
                <w:sz w:val="24"/>
                <w:szCs w:val="24"/>
                <w:bdr w:val="single" w:color="E3E3E3" w:sz="2" w:space="0"/>
                <w:shd w:val="clear" w:fill="FFFFFF"/>
              </w:rPr>
              <w:t xml:space="preserve"> Floating type biogas plants utilize water bodies, which are often underutilized, for biogas production, making efficient use of available space.</w:t>
            </w:r>
          </w:p>
          <w:p w14:paraId="71995C5F">
            <w:pPr>
              <w:keepNext w:val="0"/>
              <w:keepLines w:val="0"/>
              <w:widowControl/>
              <w:numPr>
                <w:ilvl w:val="1"/>
                <w:numId w:val="90"/>
              </w:numPr>
              <w:suppressLineNumbers w:val="0"/>
              <w:pBdr>
                <w:top w:val="single" w:color="E3E3E3" w:sz="2" w:space="0"/>
                <w:left w:val="single" w:color="E3E3E3" w:sz="2" w:space="3"/>
                <w:bottom w:val="single" w:color="E3E3E3" w:sz="2" w:space="0"/>
                <w:right w:val="single" w:color="E3E3E3" w:sz="2" w:space="0"/>
              </w:pBdr>
              <w:tabs>
                <w:tab w:val="left" w:pos="1440"/>
              </w:tabs>
              <w:spacing w:before="0" w:beforeAutospacing="0" w:after="0" w:afterAutospacing="0"/>
              <w:ind w:left="720" w:right="0" w:hanging="360"/>
            </w:pPr>
            <w:r>
              <w:rPr>
                <w:rStyle w:val="7"/>
                <w:rFonts w:hint="default" w:ascii="Segoe UI" w:hAnsi="Segoe UI" w:eastAsia="Segoe UI" w:cs="Segoe UI"/>
                <w:b/>
                <w:bCs/>
                <w:i w:val="0"/>
                <w:iCs w:val="0"/>
                <w:caps w:val="0"/>
                <w:color w:val="0D0D0D"/>
                <w:spacing w:val="0"/>
                <w:sz w:val="24"/>
                <w:szCs w:val="24"/>
                <w:bdr w:val="single" w:color="E3E3E3" w:sz="2" w:space="0"/>
                <w:shd w:val="clear" w:fill="FFFFFF"/>
              </w:rPr>
              <w:t>Odor Control:</w:t>
            </w:r>
            <w:r>
              <w:rPr>
                <w:rFonts w:hint="default" w:ascii="Segoe UI" w:hAnsi="Segoe UI" w:eastAsia="Segoe UI" w:cs="Segoe UI"/>
                <w:i w:val="0"/>
                <w:iCs w:val="0"/>
                <w:caps w:val="0"/>
                <w:color w:val="0D0D0D"/>
                <w:spacing w:val="0"/>
                <w:sz w:val="24"/>
                <w:szCs w:val="24"/>
                <w:bdr w:val="single" w:color="E3E3E3" w:sz="2" w:space="0"/>
                <w:shd w:val="clear" w:fill="FFFFFF"/>
              </w:rPr>
              <w:t xml:space="preserve"> The water body helps mitigate odors associated with anaerobic digestion, reducing nuisance to nearby communities.</w:t>
            </w:r>
          </w:p>
          <w:p w14:paraId="4529CE79">
            <w:pPr>
              <w:keepNext w:val="0"/>
              <w:keepLines w:val="0"/>
              <w:widowControl/>
              <w:numPr>
                <w:ilvl w:val="1"/>
                <w:numId w:val="90"/>
              </w:numPr>
              <w:suppressLineNumbers w:val="0"/>
              <w:pBdr>
                <w:top w:val="single" w:color="E3E3E3" w:sz="2" w:space="0"/>
                <w:left w:val="single" w:color="E3E3E3" w:sz="2" w:space="3"/>
                <w:bottom w:val="single" w:color="E3E3E3" w:sz="2" w:space="0"/>
                <w:right w:val="single" w:color="E3E3E3" w:sz="2" w:space="0"/>
              </w:pBdr>
              <w:tabs>
                <w:tab w:val="left" w:pos="1440"/>
              </w:tabs>
              <w:spacing w:before="0" w:beforeAutospacing="0" w:after="0" w:afterAutospacing="0"/>
              <w:ind w:left="720" w:right="0" w:hanging="360"/>
            </w:pPr>
            <w:r>
              <w:rPr>
                <w:rStyle w:val="7"/>
                <w:rFonts w:hint="default" w:ascii="Segoe UI" w:hAnsi="Segoe UI" w:eastAsia="Segoe UI" w:cs="Segoe UI"/>
                <w:b/>
                <w:bCs/>
                <w:i w:val="0"/>
                <w:iCs w:val="0"/>
                <w:caps w:val="0"/>
                <w:color w:val="0D0D0D"/>
                <w:spacing w:val="0"/>
                <w:sz w:val="24"/>
                <w:szCs w:val="24"/>
                <w:bdr w:val="single" w:color="E3E3E3" w:sz="2" w:space="0"/>
                <w:shd w:val="clear" w:fill="FFFFFF"/>
              </w:rPr>
              <w:t>Temperature Regulation:</w:t>
            </w:r>
            <w:r>
              <w:rPr>
                <w:rFonts w:hint="default" w:ascii="Segoe UI" w:hAnsi="Segoe UI" w:eastAsia="Segoe UI" w:cs="Segoe UI"/>
                <w:i w:val="0"/>
                <w:iCs w:val="0"/>
                <w:caps w:val="0"/>
                <w:color w:val="0D0D0D"/>
                <w:spacing w:val="0"/>
                <w:sz w:val="24"/>
                <w:szCs w:val="24"/>
                <w:bdr w:val="single" w:color="E3E3E3" w:sz="2" w:space="0"/>
                <w:shd w:val="clear" w:fill="FFFFFF"/>
              </w:rPr>
              <w:t xml:space="preserve"> Water bodies provide thermal insulation, helping maintain relatively stable temperatures inside the digester tank, which is conducive to microbial activity and biogas production.</w:t>
            </w:r>
          </w:p>
          <w:p w14:paraId="01114F22">
            <w:pPr>
              <w:keepNext w:val="0"/>
              <w:keepLines w:val="0"/>
              <w:widowControl/>
              <w:numPr>
                <w:ilvl w:val="1"/>
                <w:numId w:val="90"/>
              </w:numPr>
              <w:suppressLineNumbers w:val="0"/>
              <w:pBdr>
                <w:top w:val="single" w:color="E3E3E3" w:sz="2" w:space="0"/>
                <w:left w:val="single" w:color="E3E3E3" w:sz="2" w:space="3"/>
                <w:bottom w:val="single" w:color="E3E3E3" w:sz="2" w:space="0"/>
                <w:right w:val="single" w:color="E3E3E3" w:sz="2" w:space="0"/>
              </w:pBdr>
              <w:tabs>
                <w:tab w:val="left" w:pos="1440"/>
              </w:tabs>
              <w:spacing w:before="0" w:beforeAutospacing="0" w:after="0" w:afterAutospacing="0"/>
              <w:ind w:left="720" w:right="0" w:hanging="360"/>
            </w:pPr>
            <w:r>
              <w:rPr>
                <w:rStyle w:val="7"/>
                <w:rFonts w:hint="default" w:ascii="Segoe UI" w:hAnsi="Segoe UI" w:eastAsia="Segoe UI" w:cs="Segoe UI"/>
                <w:b/>
                <w:bCs/>
                <w:i w:val="0"/>
                <w:iCs w:val="0"/>
                <w:caps w:val="0"/>
                <w:color w:val="0D0D0D"/>
                <w:spacing w:val="0"/>
                <w:sz w:val="24"/>
                <w:szCs w:val="24"/>
                <w:bdr w:val="single" w:color="E3E3E3" w:sz="2" w:space="0"/>
                <w:shd w:val="clear" w:fill="FFFFFF"/>
              </w:rPr>
              <w:t>Environmental Benefits:</w:t>
            </w:r>
            <w:r>
              <w:rPr>
                <w:rFonts w:hint="default" w:ascii="Segoe UI" w:hAnsi="Segoe UI" w:eastAsia="Segoe UI" w:cs="Segoe UI"/>
                <w:i w:val="0"/>
                <w:iCs w:val="0"/>
                <w:caps w:val="0"/>
                <w:color w:val="0D0D0D"/>
                <w:spacing w:val="0"/>
                <w:sz w:val="24"/>
                <w:szCs w:val="24"/>
                <w:bdr w:val="single" w:color="E3E3E3" w:sz="2" w:space="0"/>
                <w:shd w:val="clear" w:fill="FFFFFF"/>
              </w:rPr>
              <w:t xml:space="preserve"> Biogas production from floating type biogas plants helps reduce greenhouse gas emissions by capturing methane, a potent greenhouse gas, and converting it into a renewable energy source.</w:t>
            </w:r>
          </w:p>
          <w:p w14:paraId="1FAEC2D3">
            <w:pPr>
              <w:keepNext w:val="0"/>
              <w:keepLines w:val="0"/>
              <w:widowControl/>
              <w:numPr>
                <w:ilvl w:val="0"/>
                <w:numId w:val="88"/>
              </w:numPr>
              <w:suppressLineNumbers w:val="0"/>
              <w:pBdr>
                <w:top w:val="single" w:color="E3E3E3" w:sz="2" w:space="0"/>
                <w:left w:val="single" w:color="E3E3E3" w:sz="2" w:space="3"/>
                <w:bottom w:val="single" w:color="E3E3E3" w:sz="2" w:space="0"/>
                <w:right w:val="single" w:color="E3E3E3" w:sz="2" w:space="0"/>
              </w:pBdr>
              <w:spacing w:before="0" w:beforeAutospacing="0" w:after="0" w:afterAutospacing="0"/>
              <w:ind w:left="0" w:hanging="360"/>
            </w:pPr>
          </w:p>
          <w:p w14:paraId="3E7937E9">
            <w:pPr>
              <w:pStyle w:val="6"/>
              <w:keepNext w:val="0"/>
              <w:keepLines w:val="0"/>
              <w:widowControl/>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ind w:left="0" w:right="0"/>
            </w:pPr>
            <w:r>
              <w:rPr>
                <w:rStyle w:val="7"/>
                <w:rFonts w:hint="default" w:ascii="Segoe UI" w:hAnsi="Segoe UI" w:eastAsia="Segoe UI" w:cs="Segoe UI"/>
                <w:b/>
                <w:bCs/>
                <w:i w:val="0"/>
                <w:iCs w:val="0"/>
                <w:caps w:val="0"/>
                <w:color w:val="0D0D0D"/>
                <w:spacing w:val="0"/>
                <w:sz w:val="24"/>
                <w:szCs w:val="24"/>
                <w:bdr w:val="single" w:color="E3E3E3" w:sz="2" w:space="0"/>
                <w:shd w:val="clear" w:fill="FFFFFF"/>
              </w:rPr>
              <w:t>Considerations:</w:t>
            </w:r>
          </w:p>
          <w:p w14:paraId="2AB00149">
            <w:pPr>
              <w:keepNext w:val="0"/>
              <w:keepLines w:val="0"/>
              <w:widowControl/>
              <w:numPr>
                <w:ilvl w:val="0"/>
                <w:numId w:val="88"/>
              </w:numPr>
              <w:suppressLineNumbers w:val="0"/>
              <w:pBdr>
                <w:top w:val="single" w:color="E3E3E3" w:sz="2" w:space="0"/>
                <w:left w:val="single" w:color="E3E3E3" w:sz="2" w:space="3"/>
                <w:bottom w:val="single" w:color="E3E3E3" w:sz="2" w:space="0"/>
                <w:right w:val="single" w:color="E3E3E3" w:sz="2" w:space="0"/>
              </w:pBdr>
              <w:spacing w:before="0" w:beforeAutospacing="0" w:after="0" w:afterAutospacing="0"/>
              <w:ind w:left="0" w:hanging="360"/>
            </w:pPr>
          </w:p>
          <w:p w14:paraId="2E551AA5">
            <w:pPr>
              <w:keepNext w:val="0"/>
              <w:keepLines w:val="0"/>
              <w:widowControl/>
              <w:numPr>
                <w:ilvl w:val="1"/>
                <w:numId w:val="91"/>
              </w:numPr>
              <w:suppressLineNumbers w:val="0"/>
              <w:pBdr>
                <w:top w:val="single" w:color="E3E3E3" w:sz="2" w:space="0"/>
                <w:left w:val="single" w:color="E3E3E3" w:sz="2" w:space="3"/>
                <w:bottom w:val="single" w:color="E3E3E3" w:sz="2" w:space="0"/>
                <w:right w:val="single" w:color="E3E3E3" w:sz="2" w:space="0"/>
              </w:pBdr>
              <w:tabs>
                <w:tab w:val="left" w:pos="1440"/>
              </w:tabs>
              <w:spacing w:before="0" w:beforeAutospacing="0" w:after="0" w:afterAutospacing="0"/>
              <w:ind w:left="720" w:right="0" w:hanging="360"/>
            </w:pPr>
            <w:r>
              <w:rPr>
                <w:rStyle w:val="7"/>
                <w:rFonts w:hint="default" w:ascii="Segoe UI" w:hAnsi="Segoe UI" w:eastAsia="Segoe UI" w:cs="Segoe UI"/>
                <w:b/>
                <w:bCs/>
                <w:i w:val="0"/>
                <w:iCs w:val="0"/>
                <w:caps w:val="0"/>
                <w:color w:val="0D0D0D"/>
                <w:spacing w:val="0"/>
                <w:sz w:val="24"/>
                <w:szCs w:val="24"/>
                <w:bdr w:val="single" w:color="E3E3E3" w:sz="2" w:space="0"/>
                <w:shd w:val="clear" w:fill="FFFFFF"/>
              </w:rPr>
              <w:t>Site Selection:</w:t>
            </w:r>
            <w:r>
              <w:rPr>
                <w:rFonts w:hint="default" w:ascii="Segoe UI" w:hAnsi="Segoe UI" w:eastAsia="Segoe UI" w:cs="Segoe UI"/>
                <w:i w:val="0"/>
                <w:iCs w:val="0"/>
                <w:caps w:val="0"/>
                <w:color w:val="0D0D0D"/>
                <w:spacing w:val="0"/>
                <w:sz w:val="24"/>
                <w:szCs w:val="24"/>
                <w:bdr w:val="single" w:color="E3E3E3" w:sz="2" w:space="0"/>
                <w:shd w:val="clear" w:fill="FFFFFF"/>
              </w:rPr>
              <w:t xml:space="preserve"> Suitable water bodies for floating type biogas plants should have adequate depth, stability, and access for construction and maintenance.</w:t>
            </w:r>
          </w:p>
          <w:p w14:paraId="1D8A8C6B">
            <w:pPr>
              <w:keepNext w:val="0"/>
              <w:keepLines w:val="0"/>
              <w:widowControl/>
              <w:numPr>
                <w:ilvl w:val="1"/>
                <w:numId w:val="91"/>
              </w:numPr>
              <w:suppressLineNumbers w:val="0"/>
              <w:pBdr>
                <w:top w:val="single" w:color="E3E3E3" w:sz="2" w:space="0"/>
                <w:left w:val="single" w:color="E3E3E3" w:sz="2" w:space="3"/>
                <w:bottom w:val="single" w:color="E3E3E3" w:sz="2" w:space="0"/>
                <w:right w:val="single" w:color="E3E3E3" w:sz="2" w:space="0"/>
              </w:pBdr>
              <w:tabs>
                <w:tab w:val="left" w:pos="1440"/>
              </w:tabs>
              <w:spacing w:before="0" w:beforeAutospacing="0" w:after="0" w:afterAutospacing="0"/>
              <w:ind w:left="720" w:right="0" w:hanging="360"/>
            </w:pPr>
            <w:r>
              <w:rPr>
                <w:rStyle w:val="7"/>
                <w:rFonts w:hint="default" w:ascii="Segoe UI" w:hAnsi="Segoe UI" w:eastAsia="Segoe UI" w:cs="Segoe UI"/>
                <w:b/>
                <w:bCs/>
                <w:i w:val="0"/>
                <w:iCs w:val="0"/>
                <w:caps w:val="0"/>
                <w:color w:val="0D0D0D"/>
                <w:spacing w:val="0"/>
                <w:sz w:val="24"/>
                <w:szCs w:val="24"/>
                <w:bdr w:val="single" w:color="E3E3E3" w:sz="2" w:space="0"/>
                <w:shd w:val="clear" w:fill="FFFFFF"/>
              </w:rPr>
              <w:t>Maintenance:</w:t>
            </w:r>
            <w:r>
              <w:rPr>
                <w:rFonts w:hint="default" w:ascii="Segoe UI" w:hAnsi="Segoe UI" w:eastAsia="Segoe UI" w:cs="Segoe UI"/>
                <w:i w:val="0"/>
                <w:iCs w:val="0"/>
                <w:caps w:val="0"/>
                <w:color w:val="0D0D0D"/>
                <w:spacing w:val="0"/>
                <w:sz w:val="24"/>
                <w:szCs w:val="24"/>
                <w:bdr w:val="single" w:color="E3E3E3" w:sz="2" w:space="0"/>
                <w:shd w:val="clear" w:fill="FFFFFF"/>
              </w:rPr>
              <w:t xml:space="preserve"> Regular inspection and maintenance of floating type biogas plants are essential to ensure proper functioning and prevent water ingress or gas leakage.</w:t>
            </w:r>
          </w:p>
          <w:p w14:paraId="16E0B372">
            <w:pPr>
              <w:keepNext w:val="0"/>
              <w:keepLines w:val="0"/>
              <w:widowControl/>
              <w:numPr>
                <w:ilvl w:val="1"/>
                <w:numId w:val="91"/>
              </w:numPr>
              <w:suppressLineNumbers w:val="0"/>
              <w:pBdr>
                <w:top w:val="single" w:color="E3E3E3" w:sz="2" w:space="0"/>
                <w:left w:val="single" w:color="E3E3E3" w:sz="2" w:space="3"/>
                <w:bottom w:val="single" w:color="E3E3E3" w:sz="2" w:space="0"/>
                <w:right w:val="single" w:color="E3E3E3" w:sz="2" w:space="0"/>
              </w:pBdr>
              <w:tabs>
                <w:tab w:val="left" w:pos="1440"/>
              </w:tabs>
              <w:spacing w:before="0" w:beforeAutospacing="0" w:after="0" w:afterAutospacing="0"/>
              <w:ind w:left="720" w:right="0" w:hanging="360"/>
            </w:pPr>
            <w:r>
              <w:rPr>
                <w:rStyle w:val="7"/>
                <w:rFonts w:hint="default" w:ascii="Segoe UI" w:hAnsi="Segoe UI" w:eastAsia="Segoe UI" w:cs="Segoe UI"/>
                <w:b/>
                <w:bCs/>
                <w:i w:val="0"/>
                <w:iCs w:val="0"/>
                <w:caps w:val="0"/>
                <w:color w:val="0D0D0D"/>
                <w:spacing w:val="0"/>
                <w:sz w:val="24"/>
                <w:szCs w:val="24"/>
                <w:bdr w:val="single" w:color="E3E3E3" w:sz="2" w:space="0"/>
                <w:shd w:val="clear" w:fill="FFFFFF"/>
              </w:rPr>
              <w:t>Feedstock Availability:</w:t>
            </w:r>
            <w:r>
              <w:rPr>
                <w:rFonts w:hint="default" w:ascii="Segoe UI" w:hAnsi="Segoe UI" w:eastAsia="Segoe UI" w:cs="Segoe UI"/>
                <w:i w:val="0"/>
                <w:iCs w:val="0"/>
                <w:caps w:val="0"/>
                <w:color w:val="0D0D0D"/>
                <w:spacing w:val="0"/>
                <w:sz w:val="24"/>
                <w:szCs w:val="24"/>
                <w:bdr w:val="single" w:color="E3E3E3" w:sz="2" w:space="0"/>
                <w:shd w:val="clear" w:fill="FFFFFF"/>
              </w:rPr>
              <w:t xml:space="preserve"> The availability of organic feedstock for anaerobic digestion is crucial for the sustained operation of floating type biogas plants.</w:t>
            </w:r>
          </w:p>
          <w:p w14:paraId="4375AA48">
            <w:pPr>
              <w:pStyle w:val="10"/>
              <w:spacing w:before="126"/>
              <w:ind w:left="99"/>
              <w:jc w:val="left"/>
            </w:pPr>
          </w:p>
        </w:tc>
        <w:tc>
          <w:tcPr>
            <w:tcW w:w="1099" w:type="dxa"/>
            <w:tcBorders>
              <w:bottom w:val="nil"/>
            </w:tcBorders>
          </w:tcPr>
          <w:p w14:paraId="2FC2433D">
            <w:pPr>
              <w:pStyle w:val="10"/>
              <w:spacing w:line="249" w:lineRule="exact"/>
              <w:ind w:left="222" w:right="216"/>
            </w:pPr>
            <w:r>
              <w:rPr>
                <w:w w:val="105"/>
              </w:rPr>
              <w:t>M4.03</w:t>
            </w:r>
          </w:p>
        </w:tc>
        <w:tc>
          <w:tcPr>
            <w:tcW w:w="812" w:type="dxa"/>
            <w:tcBorders>
              <w:bottom w:val="nil"/>
            </w:tcBorders>
          </w:tcPr>
          <w:p w14:paraId="2D976753">
            <w:pPr>
              <w:pStyle w:val="10"/>
              <w:spacing w:line="249" w:lineRule="exact"/>
              <w:ind w:left="8"/>
            </w:pPr>
            <w:r>
              <w:rPr>
                <w:w w:val="102"/>
              </w:rPr>
              <w:t>U</w:t>
            </w:r>
          </w:p>
        </w:tc>
      </w:tr>
      <w:tr w14:paraId="2F96D7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8" w:hRule="atLeast"/>
        </w:trPr>
        <w:tc>
          <w:tcPr>
            <w:tcW w:w="661" w:type="dxa"/>
            <w:tcBorders>
              <w:top w:val="nil"/>
            </w:tcBorders>
          </w:tcPr>
          <w:p w14:paraId="58BB75A8">
            <w:pPr>
              <w:pStyle w:val="10"/>
              <w:spacing w:before="1"/>
              <w:jc w:val="left"/>
              <w:rPr>
                <w:b/>
              </w:rPr>
            </w:pPr>
          </w:p>
          <w:p w14:paraId="79AB95CD">
            <w:pPr>
              <w:pStyle w:val="10"/>
              <w:ind w:left="73" w:right="152"/>
            </w:pPr>
            <w:r>
              <w:rPr>
                <w:w w:val="105"/>
              </w:rPr>
              <w:t>XII.</w:t>
            </w:r>
          </w:p>
        </w:tc>
        <w:tc>
          <w:tcPr>
            <w:tcW w:w="6338" w:type="dxa"/>
            <w:vMerge w:val="continue"/>
            <w:tcBorders>
              <w:top w:val="nil"/>
            </w:tcBorders>
          </w:tcPr>
          <w:p w14:paraId="304AB101">
            <w:pPr>
              <w:rPr>
                <w:sz w:val="2"/>
                <w:szCs w:val="2"/>
              </w:rPr>
            </w:pPr>
          </w:p>
        </w:tc>
        <w:tc>
          <w:tcPr>
            <w:tcW w:w="1099" w:type="dxa"/>
            <w:tcBorders>
              <w:top w:val="nil"/>
            </w:tcBorders>
          </w:tcPr>
          <w:p w14:paraId="606B0A24">
            <w:pPr>
              <w:pStyle w:val="10"/>
              <w:spacing w:before="1"/>
              <w:jc w:val="left"/>
              <w:rPr>
                <w:b/>
              </w:rPr>
            </w:pPr>
          </w:p>
          <w:p w14:paraId="78468D3E">
            <w:pPr>
              <w:pStyle w:val="10"/>
              <w:ind w:left="222" w:right="216"/>
            </w:pPr>
            <w:r>
              <w:rPr>
                <w:w w:val="105"/>
              </w:rPr>
              <w:t>M4.01</w:t>
            </w:r>
          </w:p>
        </w:tc>
        <w:tc>
          <w:tcPr>
            <w:tcW w:w="812" w:type="dxa"/>
            <w:tcBorders>
              <w:top w:val="nil"/>
            </w:tcBorders>
          </w:tcPr>
          <w:p w14:paraId="3047F5D1">
            <w:pPr>
              <w:pStyle w:val="10"/>
              <w:spacing w:before="1"/>
              <w:jc w:val="left"/>
              <w:rPr>
                <w:b/>
              </w:rPr>
            </w:pPr>
          </w:p>
          <w:p w14:paraId="4E70C3D4">
            <w:pPr>
              <w:pStyle w:val="10"/>
              <w:ind w:left="8"/>
            </w:pPr>
            <w:r>
              <w:rPr>
                <w:w w:val="102"/>
              </w:rPr>
              <w:t>U</w:t>
            </w:r>
          </w:p>
        </w:tc>
      </w:tr>
      <w:tr w14:paraId="0BD8E2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661" w:type="dxa"/>
            <w:tcBorders>
              <w:bottom w:val="nil"/>
            </w:tcBorders>
          </w:tcPr>
          <w:p w14:paraId="08EEE9D5">
            <w:pPr>
              <w:pStyle w:val="10"/>
              <w:spacing w:line="250" w:lineRule="exact"/>
              <w:ind w:left="73" w:right="68"/>
            </w:pPr>
            <w:r>
              <w:rPr>
                <w:w w:val="105"/>
              </w:rPr>
              <w:t>XIII.</w:t>
            </w:r>
          </w:p>
        </w:tc>
        <w:tc>
          <w:tcPr>
            <w:tcW w:w="6338" w:type="dxa"/>
            <w:vMerge w:val="restart"/>
          </w:tcPr>
          <w:p w14:paraId="1EABB2E2">
            <w:pPr>
              <w:pStyle w:val="10"/>
              <w:spacing w:before="128"/>
              <w:ind w:left="99"/>
              <w:jc w:val="left"/>
            </w:pPr>
            <w:r>
              <w:t>Explain the detail about geothermal power plant</w:t>
            </w:r>
          </w:p>
          <w:p w14:paraId="5F8254B7">
            <w:pPr>
              <w:pStyle w:val="6"/>
              <w:keepNext w:val="0"/>
              <w:keepLines w:val="0"/>
              <w:widowControl/>
              <w:suppressLineNumbers w:val="0"/>
              <w:pBdr>
                <w:top w:val="single" w:color="E3E3E3" w:sz="2" w:space="0"/>
                <w:left w:val="single" w:color="E3E3E3" w:sz="2" w:space="0"/>
                <w:bottom w:val="single" w:color="E3E3E3" w:sz="2" w:space="0"/>
                <w:right w:val="single" w:color="E3E3E3" w:sz="2" w:space="0"/>
              </w:pBdr>
              <w:shd w:val="clear" w:fill="FFFFFF"/>
              <w:spacing w:before="0" w:beforeAutospacing="0" w:after="263" w:afterAutospacing="0"/>
              <w:ind w:left="0" w:right="0" w:firstLine="0"/>
              <w:rPr>
                <w:rFonts w:ascii="Segoe UI" w:hAnsi="Segoe UI" w:eastAsia="Segoe UI" w:cs="Segoe UI"/>
                <w:i w:val="0"/>
                <w:iCs w:val="0"/>
                <w:caps w:val="0"/>
                <w:color w:val="0D0D0D"/>
                <w:spacing w:val="0"/>
                <w:sz w:val="24"/>
                <w:szCs w:val="24"/>
              </w:rPr>
            </w:pPr>
            <w:r>
              <w:rPr>
                <w:rFonts w:hint="default" w:ascii="Segoe UI" w:hAnsi="Segoe UI" w:eastAsia="Segoe UI" w:cs="Segoe UI"/>
                <w:i w:val="0"/>
                <w:iCs w:val="0"/>
                <w:caps w:val="0"/>
                <w:color w:val="0D0D0D"/>
                <w:spacing w:val="0"/>
                <w:sz w:val="24"/>
                <w:szCs w:val="24"/>
                <w:shd w:val="clear" w:fill="FFFFFF"/>
              </w:rPr>
              <w:br w:type="textWrapping"/>
            </w:r>
            <w:r>
              <w:rPr>
                <w:rFonts w:hint="default" w:ascii="Segoe UI" w:hAnsi="Segoe UI" w:eastAsia="Segoe UI" w:cs="Segoe UI"/>
                <w:i w:val="0"/>
                <w:iCs w:val="0"/>
                <w:caps w:val="0"/>
                <w:color w:val="0D0D0D"/>
                <w:spacing w:val="0"/>
                <w:sz w:val="24"/>
                <w:szCs w:val="24"/>
                <w:shd w:val="clear" w:fill="FFFFFF"/>
              </w:rPr>
              <w:t>Geothermal energy is a renewable energy resource derived from the heat stored beneath the Earth's surface. This heat originates from the Earth's formation, radioactive decay of minerals, and ongoing heat flow from the Earth's interior. Geothermal energy can be harnessed for various applications, including electricity generation, heating, cooling, and direct use in industrial processes.</w:t>
            </w:r>
          </w:p>
          <w:p w14:paraId="3FDEB74F">
            <w:pPr>
              <w:pStyle w:val="6"/>
              <w:keepNext w:val="0"/>
              <w:keepLines w:val="0"/>
              <w:widowControl/>
              <w:suppressLineNumbers w:val="0"/>
              <w:pBdr>
                <w:top w:val="single" w:color="E3E3E3" w:sz="2" w:space="0"/>
                <w:left w:val="single" w:color="E3E3E3" w:sz="2" w:space="0"/>
                <w:bottom w:val="single" w:color="E3E3E3" w:sz="2" w:space="0"/>
                <w:right w:val="single" w:color="E3E3E3" w:sz="2" w:space="0"/>
              </w:pBdr>
              <w:shd w:val="clear" w:fill="FFFFFF"/>
              <w:spacing w:before="263" w:beforeAutospacing="0" w:after="263" w:afterAutospacing="0"/>
              <w:ind w:left="0" w:right="0" w:firstLine="0"/>
              <w:rPr>
                <w:rFonts w:hint="default" w:ascii="Segoe UI" w:hAnsi="Segoe UI" w:eastAsia="Segoe UI" w:cs="Segoe UI"/>
                <w:i w:val="0"/>
                <w:iCs w:val="0"/>
                <w:caps w:val="0"/>
                <w:color w:val="0D0D0D"/>
                <w:spacing w:val="0"/>
                <w:sz w:val="24"/>
                <w:szCs w:val="24"/>
              </w:rPr>
            </w:pPr>
            <w:r>
              <w:rPr>
                <w:rFonts w:hint="default" w:ascii="Segoe UI" w:hAnsi="Segoe UI" w:eastAsia="Segoe UI" w:cs="Segoe UI"/>
                <w:i w:val="0"/>
                <w:iCs w:val="0"/>
                <w:caps w:val="0"/>
                <w:color w:val="0D0D0D"/>
                <w:spacing w:val="0"/>
                <w:sz w:val="24"/>
                <w:szCs w:val="24"/>
                <w:shd w:val="clear" w:fill="FFFFFF"/>
              </w:rPr>
              <w:t>Here's a detailed explanation of geothermal energy:</w:t>
            </w:r>
          </w:p>
          <w:p w14:paraId="12D6E540">
            <w:pPr>
              <w:keepNext w:val="0"/>
              <w:keepLines w:val="0"/>
              <w:widowControl/>
              <w:numPr>
                <w:ilvl w:val="0"/>
                <w:numId w:val="92"/>
              </w:numPr>
              <w:suppressLineNumbers w:val="0"/>
              <w:pBdr>
                <w:top w:val="single" w:color="E3E3E3" w:sz="2" w:space="0"/>
                <w:left w:val="single" w:color="E3E3E3" w:sz="2" w:space="3"/>
                <w:bottom w:val="single" w:color="E3E3E3" w:sz="2" w:space="0"/>
                <w:right w:val="single" w:color="E3E3E3" w:sz="2" w:space="0"/>
              </w:pBdr>
              <w:spacing w:before="0" w:beforeAutospacing="0" w:after="0" w:afterAutospacing="0"/>
              <w:ind w:left="0" w:hanging="360"/>
            </w:pPr>
          </w:p>
          <w:p w14:paraId="696F5070">
            <w:pPr>
              <w:pStyle w:val="6"/>
              <w:keepNext w:val="0"/>
              <w:keepLines w:val="0"/>
              <w:widowControl/>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ind w:left="0" w:right="0"/>
            </w:pPr>
            <w:r>
              <w:rPr>
                <w:rStyle w:val="7"/>
                <w:rFonts w:hint="default" w:ascii="Segoe UI" w:hAnsi="Segoe UI" w:eastAsia="Segoe UI" w:cs="Segoe UI"/>
                <w:b/>
                <w:bCs/>
                <w:i w:val="0"/>
                <w:iCs w:val="0"/>
                <w:caps w:val="0"/>
                <w:color w:val="0D0D0D"/>
                <w:spacing w:val="0"/>
                <w:sz w:val="24"/>
                <w:szCs w:val="24"/>
                <w:bdr w:val="single" w:color="E3E3E3" w:sz="2" w:space="0"/>
                <w:shd w:val="clear" w:fill="FFFFFF"/>
              </w:rPr>
              <w:t>Natural Processes</w:t>
            </w:r>
            <w:r>
              <w:rPr>
                <w:rFonts w:hint="default" w:ascii="Segoe UI" w:hAnsi="Segoe UI" w:eastAsia="Segoe UI" w:cs="Segoe UI"/>
                <w:i w:val="0"/>
                <w:iCs w:val="0"/>
                <w:caps w:val="0"/>
                <w:color w:val="0D0D0D"/>
                <w:spacing w:val="0"/>
                <w:sz w:val="24"/>
                <w:szCs w:val="24"/>
                <w:shd w:val="clear" w:fill="FFFFFF"/>
              </w:rPr>
              <w:t>: The Earth's interior is extremely hot, with temperatures increasing with depth. Heat from the Earth's mantle and core continuously moves towards the surface through conduction and convection. This heat is stored in underground reservoirs of hot water and steam, as well as in hot dry rock formations.</w:t>
            </w:r>
          </w:p>
          <w:p w14:paraId="01493EAD">
            <w:pPr>
              <w:keepNext w:val="0"/>
              <w:keepLines w:val="0"/>
              <w:widowControl/>
              <w:numPr>
                <w:ilvl w:val="0"/>
                <w:numId w:val="92"/>
              </w:numPr>
              <w:suppressLineNumbers w:val="0"/>
              <w:pBdr>
                <w:top w:val="single" w:color="E3E3E3" w:sz="2" w:space="0"/>
                <w:left w:val="single" w:color="E3E3E3" w:sz="2" w:space="3"/>
                <w:bottom w:val="single" w:color="E3E3E3" w:sz="2" w:space="0"/>
                <w:right w:val="single" w:color="E3E3E3" w:sz="2" w:space="0"/>
              </w:pBdr>
              <w:spacing w:before="0" w:beforeAutospacing="0" w:after="0" w:afterAutospacing="0"/>
              <w:ind w:left="0" w:hanging="360"/>
            </w:pPr>
          </w:p>
          <w:p w14:paraId="2E5DE66C">
            <w:pPr>
              <w:keepNext w:val="0"/>
              <w:keepLines w:val="0"/>
              <w:widowControl/>
              <w:numPr>
                <w:ilvl w:val="0"/>
                <w:numId w:val="92"/>
              </w:numPr>
              <w:suppressLineNumbers w:val="0"/>
              <w:pBdr>
                <w:top w:val="single" w:color="E3E3E3" w:sz="2" w:space="0"/>
                <w:left w:val="single" w:color="E3E3E3" w:sz="2" w:space="3"/>
                <w:bottom w:val="single" w:color="E3E3E3" w:sz="2" w:space="0"/>
                <w:right w:val="single" w:color="E3E3E3" w:sz="2" w:space="0"/>
              </w:pBdr>
              <w:spacing w:before="0" w:beforeAutospacing="0" w:after="0" w:afterAutospacing="0"/>
              <w:ind w:left="0" w:hanging="360"/>
            </w:pPr>
          </w:p>
          <w:p w14:paraId="7060B428">
            <w:pPr>
              <w:pStyle w:val="6"/>
              <w:keepNext w:val="0"/>
              <w:keepLines w:val="0"/>
              <w:widowControl/>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ind w:left="0" w:right="0"/>
            </w:pPr>
            <w:r>
              <w:rPr>
                <w:rStyle w:val="7"/>
                <w:rFonts w:hint="default" w:ascii="Segoe UI" w:hAnsi="Segoe UI" w:eastAsia="Segoe UI" w:cs="Segoe UI"/>
                <w:b/>
                <w:bCs/>
                <w:i w:val="0"/>
                <w:iCs w:val="0"/>
                <w:caps w:val="0"/>
                <w:color w:val="0D0D0D"/>
                <w:spacing w:val="0"/>
                <w:sz w:val="24"/>
                <w:szCs w:val="24"/>
                <w:bdr w:val="single" w:color="E3E3E3" w:sz="2" w:space="0"/>
                <w:shd w:val="clear" w:fill="FFFFFF"/>
              </w:rPr>
              <w:t>Geothermal Resources</w:t>
            </w:r>
            <w:r>
              <w:rPr>
                <w:rFonts w:hint="default" w:ascii="Segoe UI" w:hAnsi="Segoe UI" w:eastAsia="Segoe UI" w:cs="Segoe UI"/>
                <w:i w:val="0"/>
                <w:iCs w:val="0"/>
                <w:caps w:val="0"/>
                <w:color w:val="0D0D0D"/>
                <w:spacing w:val="0"/>
                <w:sz w:val="24"/>
                <w:szCs w:val="24"/>
                <w:shd w:val="clear" w:fill="FFFFFF"/>
              </w:rPr>
              <w:t>: Geothermal energy resources are classified into three main types:</w:t>
            </w:r>
          </w:p>
          <w:p w14:paraId="785AF6F6">
            <w:pPr>
              <w:keepNext w:val="0"/>
              <w:keepLines w:val="0"/>
              <w:widowControl/>
              <w:numPr>
                <w:ilvl w:val="0"/>
                <w:numId w:val="92"/>
              </w:numPr>
              <w:suppressLineNumbers w:val="0"/>
              <w:pBdr>
                <w:top w:val="single" w:color="E3E3E3" w:sz="2" w:space="0"/>
                <w:left w:val="single" w:color="E3E3E3" w:sz="2" w:space="3"/>
                <w:bottom w:val="single" w:color="E3E3E3" w:sz="2" w:space="0"/>
                <w:right w:val="single" w:color="E3E3E3" w:sz="2" w:space="0"/>
              </w:pBdr>
              <w:spacing w:before="0" w:beforeAutospacing="0" w:after="0" w:afterAutospacing="0"/>
              <w:ind w:left="0" w:hanging="360"/>
            </w:pPr>
          </w:p>
          <w:p w14:paraId="0934339C">
            <w:pPr>
              <w:keepNext w:val="0"/>
              <w:keepLines w:val="0"/>
              <w:widowControl/>
              <w:numPr>
                <w:ilvl w:val="1"/>
                <w:numId w:val="92"/>
              </w:numPr>
              <w:suppressLineNumbers w:val="0"/>
              <w:pBdr>
                <w:top w:val="single" w:color="E3E3E3" w:sz="2" w:space="0"/>
                <w:left w:val="single" w:color="E3E3E3" w:sz="2" w:space="3"/>
                <w:bottom w:val="single" w:color="E3E3E3" w:sz="2" w:space="0"/>
                <w:right w:val="single" w:color="E3E3E3" w:sz="2" w:space="0"/>
              </w:pBdr>
              <w:spacing w:before="0" w:beforeAutospacing="0" w:after="0" w:afterAutospacing="0"/>
              <w:ind w:left="720" w:right="0" w:hanging="360"/>
            </w:pPr>
            <w:r>
              <w:rPr>
                <w:rStyle w:val="7"/>
                <w:rFonts w:hint="default" w:ascii="Segoe UI" w:hAnsi="Segoe UI" w:eastAsia="Segoe UI" w:cs="Segoe UI"/>
                <w:b/>
                <w:bCs/>
                <w:i w:val="0"/>
                <w:iCs w:val="0"/>
                <w:caps w:val="0"/>
                <w:color w:val="0D0D0D"/>
                <w:spacing w:val="0"/>
                <w:sz w:val="24"/>
                <w:szCs w:val="24"/>
                <w:bdr w:val="single" w:color="E3E3E3" w:sz="2" w:space="0"/>
                <w:shd w:val="clear" w:fill="FFFFFF"/>
              </w:rPr>
              <w:t>Hydrothermal Resources</w:t>
            </w:r>
            <w:r>
              <w:rPr>
                <w:rFonts w:hint="default" w:ascii="Segoe UI" w:hAnsi="Segoe UI" w:eastAsia="Segoe UI" w:cs="Segoe UI"/>
                <w:i w:val="0"/>
                <w:iCs w:val="0"/>
                <w:caps w:val="0"/>
                <w:color w:val="0D0D0D"/>
                <w:spacing w:val="0"/>
                <w:sz w:val="24"/>
                <w:szCs w:val="24"/>
                <w:bdr w:val="single" w:color="E3E3E3" w:sz="2" w:space="0"/>
                <w:shd w:val="clear" w:fill="FFFFFF"/>
              </w:rPr>
              <w:t>: These are natural reservoirs of hot water and steam found in permeable rock formations. Hydrothermal resources are typically located near tectonic plate boundaries or volcanic regions where magma heats underground water.</w:t>
            </w:r>
          </w:p>
          <w:p w14:paraId="268E5D77">
            <w:pPr>
              <w:keepNext w:val="0"/>
              <w:keepLines w:val="0"/>
              <w:widowControl/>
              <w:numPr>
                <w:ilvl w:val="1"/>
                <w:numId w:val="92"/>
              </w:numPr>
              <w:suppressLineNumbers w:val="0"/>
              <w:pBdr>
                <w:top w:val="single" w:color="E3E3E3" w:sz="2" w:space="0"/>
                <w:left w:val="single" w:color="E3E3E3" w:sz="2" w:space="3"/>
                <w:bottom w:val="single" w:color="E3E3E3" w:sz="2" w:space="0"/>
                <w:right w:val="single" w:color="E3E3E3" w:sz="2" w:space="0"/>
              </w:pBdr>
              <w:spacing w:before="0" w:beforeAutospacing="0" w:after="0" w:afterAutospacing="0"/>
              <w:ind w:left="720" w:right="0" w:hanging="360"/>
            </w:pPr>
            <w:r>
              <w:rPr>
                <w:rStyle w:val="7"/>
                <w:rFonts w:hint="default" w:ascii="Segoe UI" w:hAnsi="Segoe UI" w:eastAsia="Segoe UI" w:cs="Segoe UI"/>
                <w:b/>
                <w:bCs/>
                <w:i w:val="0"/>
                <w:iCs w:val="0"/>
                <w:caps w:val="0"/>
                <w:color w:val="0D0D0D"/>
                <w:spacing w:val="0"/>
                <w:sz w:val="24"/>
                <w:szCs w:val="24"/>
                <w:bdr w:val="single" w:color="E3E3E3" w:sz="2" w:space="0"/>
                <w:shd w:val="clear" w:fill="FFFFFF"/>
              </w:rPr>
              <w:t>Enhanced Geothermal Systems (EGS)</w:t>
            </w:r>
            <w:r>
              <w:rPr>
                <w:rFonts w:hint="default" w:ascii="Segoe UI" w:hAnsi="Segoe UI" w:eastAsia="Segoe UI" w:cs="Segoe UI"/>
                <w:i w:val="0"/>
                <w:iCs w:val="0"/>
                <w:caps w:val="0"/>
                <w:color w:val="0D0D0D"/>
                <w:spacing w:val="0"/>
                <w:sz w:val="24"/>
                <w:szCs w:val="24"/>
                <w:bdr w:val="single" w:color="E3E3E3" w:sz="2" w:space="0"/>
                <w:shd w:val="clear" w:fill="FFFFFF"/>
              </w:rPr>
              <w:t>: EGS involve engineering techniques to create or stimulate geothermal reservoirs in hot rock formations where natural heat flow is insufficient. This is achieved by drilling deep wells, injecting water to create fractures, and extracting the heated water or steam.</w:t>
            </w:r>
          </w:p>
          <w:p w14:paraId="6E56D17C">
            <w:pPr>
              <w:keepNext w:val="0"/>
              <w:keepLines w:val="0"/>
              <w:widowControl/>
              <w:numPr>
                <w:ilvl w:val="1"/>
                <w:numId w:val="92"/>
              </w:numPr>
              <w:suppressLineNumbers w:val="0"/>
              <w:pBdr>
                <w:top w:val="single" w:color="E3E3E3" w:sz="2" w:space="0"/>
                <w:left w:val="single" w:color="E3E3E3" w:sz="2" w:space="3"/>
                <w:bottom w:val="single" w:color="E3E3E3" w:sz="2" w:space="0"/>
                <w:right w:val="single" w:color="E3E3E3" w:sz="2" w:space="0"/>
              </w:pBdr>
              <w:spacing w:before="0" w:beforeAutospacing="0" w:after="0" w:afterAutospacing="0"/>
              <w:ind w:left="720" w:right="0" w:hanging="360"/>
            </w:pPr>
            <w:r>
              <w:rPr>
                <w:rStyle w:val="7"/>
                <w:rFonts w:hint="default" w:ascii="Segoe UI" w:hAnsi="Segoe UI" w:eastAsia="Segoe UI" w:cs="Segoe UI"/>
                <w:b/>
                <w:bCs/>
                <w:i w:val="0"/>
                <w:iCs w:val="0"/>
                <w:caps w:val="0"/>
                <w:color w:val="0D0D0D"/>
                <w:spacing w:val="0"/>
                <w:sz w:val="24"/>
                <w:szCs w:val="24"/>
                <w:bdr w:val="single" w:color="E3E3E3" w:sz="2" w:space="0"/>
                <w:shd w:val="clear" w:fill="FFFFFF"/>
              </w:rPr>
              <w:t>Geothermal Heat from Mines and Abandoned Wells</w:t>
            </w:r>
            <w:r>
              <w:rPr>
                <w:rFonts w:hint="default" w:ascii="Segoe UI" w:hAnsi="Segoe UI" w:eastAsia="Segoe UI" w:cs="Segoe UI"/>
                <w:i w:val="0"/>
                <w:iCs w:val="0"/>
                <w:caps w:val="0"/>
                <w:color w:val="0D0D0D"/>
                <w:spacing w:val="0"/>
                <w:sz w:val="24"/>
                <w:szCs w:val="24"/>
                <w:bdr w:val="single" w:color="E3E3E3" w:sz="2" w:space="0"/>
                <w:shd w:val="clear" w:fill="FFFFFF"/>
              </w:rPr>
              <w:t>: Some underground mines and abandoned oil and gas wells contain hot water or rock formations that can be utilized for geothermal energy extraction.</w:t>
            </w:r>
          </w:p>
          <w:p w14:paraId="0BFB6150">
            <w:pPr>
              <w:keepNext w:val="0"/>
              <w:keepLines w:val="0"/>
              <w:widowControl/>
              <w:numPr>
                <w:ilvl w:val="0"/>
                <w:numId w:val="92"/>
              </w:numPr>
              <w:suppressLineNumbers w:val="0"/>
              <w:pBdr>
                <w:top w:val="single" w:color="E3E3E3" w:sz="2" w:space="0"/>
                <w:left w:val="single" w:color="E3E3E3" w:sz="2" w:space="3"/>
                <w:bottom w:val="single" w:color="E3E3E3" w:sz="2" w:space="0"/>
                <w:right w:val="single" w:color="E3E3E3" w:sz="2" w:space="0"/>
              </w:pBdr>
              <w:spacing w:before="0" w:beforeAutospacing="0" w:after="0" w:afterAutospacing="0"/>
              <w:ind w:left="0" w:hanging="360"/>
            </w:pPr>
          </w:p>
          <w:p w14:paraId="3A2D9ED5">
            <w:pPr>
              <w:pStyle w:val="6"/>
              <w:keepNext w:val="0"/>
              <w:keepLines w:val="0"/>
              <w:widowControl/>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ind w:left="0" w:right="0"/>
            </w:pPr>
            <w:r>
              <w:rPr>
                <w:rStyle w:val="7"/>
                <w:rFonts w:hint="default" w:ascii="Segoe UI" w:hAnsi="Segoe UI" w:eastAsia="Segoe UI" w:cs="Segoe UI"/>
                <w:b/>
                <w:bCs/>
                <w:i w:val="0"/>
                <w:iCs w:val="0"/>
                <w:caps w:val="0"/>
                <w:color w:val="0D0D0D"/>
                <w:spacing w:val="0"/>
                <w:sz w:val="24"/>
                <w:szCs w:val="24"/>
                <w:bdr w:val="single" w:color="E3E3E3" w:sz="2" w:space="0"/>
                <w:shd w:val="clear" w:fill="FFFFFF"/>
              </w:rPr>
              <w:t>Geothermal Energy Extraction</w:t>
            </w:r>
            <w:r>
              <w:rPr>
                <w:rFonts w:hint="default" w:ascii="Segoe UI" w:hAnsi="Segoe UI" w:eastAsia="Segoe UI" w:cs="Segoe UI"/>
                <w:i w:val="0"/>
                <w:iCs w:val="0"/>
                <w:caps w:val="0"/>
                <w:color w:val="0D0D0D"/>
                <w:spacing w:val="0"/>
                <w:sz w:val="24"/>
                <w:szCs w:val="24"/>
                <w:shd w:val="clear" w:fill="FFFFFF"/>
              </w:rPr>
              <w:t>:</w:t>
            </w:r>
          </w:p>
          <w:p w14:paraId="037EC0E2">
            <w:pPr>
              <w:keepNext w:val="0"/>
              <w:keepLines w:val="0"/>
              <w:widowControl/>
              <w:numPr>
                <w:ilvl w:val="0"/>
                <w:numId w:val="92"/>
              </w:numPr>
              <w:suppressLineNumbers w:val="0"/>
              <w:pBdr>
                <w:top w:val="single" w:color="E3E3E3" w:sz="2" w:space="0"/>
                <w:left w:val="single" w:color="E3E3E3" w:sz="2" w:space="3"/>
                <w:bottom w:val="single" w:color="E3E3E3" w:sz="2" w:space="0"/>
                <w:right w:val="single" w:color="E3E3E3" w:sz="2" w:space="0"/>
              </w:pBdr>
              <w:spacing w:before="0" w:beforeAutospacing="0" w:after="0" w:afterAutospacing="0"/>
              <w:ind w:left="0" w:hanging="360"/>
            </w:pPr>
          </w:p>
          <w:p w14:paraId="38BA99AC">
            <w:pPr>
              <w:keepNext w:val="0"/>
              <w:keepLines w:val="0"/>
              <w:widowControl/>
              <w:numPr>
                <w:ilvl w:val="1"/>
                <w:numId w:val="93"/>
              </w:numPr>
              <w:suppressLineNumbers w:val="0"/>
              <w:pBdr>
                <w:top w:val="single" w:color="E3E3E3" w:sz="2" w:space="0"/>
                <w:left w:val="single" w:color="E3E3E3" w:sz="2" w:space="3"/>
                <w:bottom w:val="single" w:color="E3E3E3" w:sz="2" w:space="0"/>
                <w:right w:val="single" w:color="E3E3E3" w:sz="2" w:space="0"/>
              </w:pBdr>
              <w:tabs>
                <w:tab w:val="left" w:pos="1440"/>
              </w:tabs>
              <w:spacing w:before="0" w:beforeAutospacing="0" w:after="0" w:afterAutospacing="0"/>
              <w:ind w:left="720" w:right="0" w:hanging="360"/>
            </w:pPr>
            <w:r>
              <w:rPr>
                <w:rStyle w:val="7"/>
                <w:rFonts w:hint="default" w:ascii="Segoe UI" w:hAnsi="Segoe UI" w:eastAsia="Segoe UI" w:cs="Segoe UI"/>
                <w:b/>
                <w:bCs/>
                <w:i w:val="0"/>
                <w:iCs w:val="0"/>
                <w:caps w:val="0"/>
                <w:color w:val="0D0D0D"/>
                <w:spacing w:val="0"/>
                <w:sz w:val="24"/>
                <w:szCs w:val="24"/>
                <w:bdr w:val="single" w:color="E3E3E3" w:sz="2" w:space="0"/>
                <w:shd w:val="clear" w:fill="FFFFFF"/>
              </w:rPr>
              <w:t>Electricity Generation</w:t>
            </w:r>
            <w:r>
              <w:rPr>
                <w:rFonts w:hint="default" w:ascii="Segoe UI" w:hAnsi="Segoe UI" w:eastAsia="Segoe UI" w:cs="Segoe UI"/>
                <w:i w:val="0"/>
                <w:iCs w:val="0"/>
                <w:caps w:val="0"/>
                <w:color w:val="0D0D0D"/>
                <w:spacing w:val="0"/>
                <w:sz w:val="24"/>
                <w:szCs w:val="24"/>
                <w:bdr w:val="single" w:color="E3E3E3" w:sz="2" w:space="0"/>
                <w:shd w:val="clear" w:fill="FFFFFF"/>
              </w:rPr>
              <w:t>: Geothermal power plants extract heat from underground reservoirs of hot water or steam to generate electricity. There are several types of geothermal power plants, including dry steam, flash steam, and binary cycle plants, each utilizing different technologies to convert geothermal energy into electricity.</w:t>
            </w:r>
          </w:p>
          <w:p w14:paraId="4270CAAE">
            <w:pPr>
              <w:keepNext w:val="0"/>
              <w:keepLines w:val="0"/>
              <w:widowControl/>
              <w:numPr>
                <w:ilvl w:val="1"/>
                <w:numId w:val="93"/>
              </w:numPr>
              <w:suppressLineNumbers w:val="0"/>
              <w:pBdr>
                <w:top w:val="single" w:color="E3E3E3" w:sz="2" w:space="0"/>
                <w:left w:val="single" w:color="E3E3E3" w:sz="2" w:space="3"/>
                <w:bottom w:val="single" w:color="E3E3E3" w:sz="2" w:space="0"/>
                <w:right w:val="single" w:color="E3E3E3" w:sz="2" w:space="0"/>
              </w:pBdr>
              <w:tabs>
                <w:tab w:val="left" w:pos="1440"/>
              </w:tabs>
              <w:spacing w:before="0" w:beforeAutospacing="0" w:after="0" w:afterAutospacing="0"/>
              <w:ind w:left="720" w:right="0" w:hanging="360"/>
            </w:pPr>
            <w:r>
              <w:rPr>
                <w:rStyle w:val="7"/>
                <w:rFonts w:hint="default" w:ascii="Segoe UI" w:hAnsi="Segoe UI" w:eastAsia="Segoe UI" w:cs="Segoe UI"/>
                <w:b/>
                <w:bCs/>
                <w:i w:val="0"/>
                <w:iCs w:val="0"/>
                <w:caps w:val="0"/>
                <w:color w:val="0D0D0D"/>
                <w:spacing w:val="0"/>
                <w:sz w:val="24"/>
                <w:szCs w:val="24"/>
                <w:bdr w:val="single" w:color="E3E3E3" w:sz="2" w:space="0"/>
                <w:shd w:val="clear" w:fill="FFFFFF"/>
              </w:rPr>
              <w:t>Direct Use Applications</w:t>
            </w:r>
            <w:r>
              <w:rPr>
                <w:rFonts w:hint="default" w:ascii="Segoe UI" w:hAnsi="Segoe UI" w:eastAsia="Segoe UI" w:cs="Segoe UI"/>
                <w:i w:val="0"/>
                <w:iCs w:val="0"/>
                <w:caps w:val="0"/>
                <w:color w:val="0D0D0D"/>
                <w:spacing w:val="0"/>
                <w:sz w:val="24"/>
                <w:szCs w:val="24"/>
                <w:bdr w:val="single" w:color="E3E3E3" w:sz="2" w:space="0"/>
                <w:shd w:val="clear" w:fill="FFFFFF"/>
              </w:rPr>
              <w:t>: Geothermal energy can be used directly for heating and cooling purposes without conversion to electricity. This includes district heating systems, geothermal heat pumps for residential and commercial buildings, and industrial processes such as greenhouse heating and fish farming.</w:t>
            </w:r>
          </w:p>
          <w:p w14:paraId="75211739">
            <w:pPr>
              <w:keepNext w:val="0"/>
              <w:keepLines w:val="0"/>
              <w:widowControl/>
              <w:numPr>
                <w:ilvl w:val="0"/>
                <w:numId w:val="92"/>
              </w:numPr>
              <w:suppressLineNumbers w:val="0"/>
              <w:pBdr>
                <w:top w:val="single" w:color="E3E3E3" w:sz="2" w:space="0"/>
                <w:left w:val="single" w:color="E3E3E3" w:sz="2" w:space="3"/>
                <w:bottom w:val="single" w:color="E3E3E3" w:sz="2" w:space="0"/>
                <w:right w:val="single" w:color="E3E3E3" w:sz="2" w:space="0"/>
              </w:pBdr>
              <w:spacing w:before="0" w:beforeAutospacing="0" w:after="0" w:afterAutospacing="0"/>
              <w:ind w:left="0" w:hanging="360"/>
            </w:pPr>
          </w:p>
          <w:p w14:paraId="5214DBF5">
            <w:pPr>
              <w:pStyle w:val="6"/>
              <w:keepNext w:val="0"/>
              <w:keepLines w:val="0"/>
              <w:widowControl/>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ind w:left="0" w:right="0"/>
            </w:pPr>
            <w:r>
              <w:rPr>
                <w:rStyle w:val="7"/>
                <w:rFonts w:hint="default" w:ascii="Segoe UI" w:hAnsi="Segoe UI" w:eastAsia="Segoe UI" w:cs="Segoe UI"/>
                <w:b/>
                <w:bCs/>
                <w:i w:val="0"/>
                <w:iCs w:val="0"/>
                <w:caps w:val="0"/>
                <w:color w:val="0D0D0D"/>
                <w:spacing w:val="0"/>
                <w:sz w:val="24"/>
                <w:szCs w:val="24"/>
                <w:bdr w:val="single" w:color="E3E3E3" w:sz="2" w:space="0"/>
                <w:shd w:val="clear" w:fill="FFFFFF"/>
              </w:rPr>
              <w:t>Environmental Benefits</w:t>
            </w:r>
            <w:r>
              <w:rPr>
                <w:rFonts w:hint="default" w:ascii="Segoe UI" w:hAnsi="Segoe UI" w:eastAsia="Segoe UI" w:cs="Segoe UI"/>
                <w:i w:val="0"/>
                <w:iCs w:val="0"/>
                <w:caps w:val="0"/>
                <w:color w:val="0D0D0D"/>
                <w:spacing w:val="0"/>
                <w:sz w:val="24"/>
                <w:szCs w:val="24"/>
                <w:shd w:val="clear" w:fill="FFFFFF"/>
              </w:rPr>
              <w:t>: Geothermal energy is considered a clean and sustainable energy source because it produces minimal greenhouse gas emissions and pollutants compared to fossil fuels. It helps mitigate climate change and reduces dependence on fossil fuels for energy generation.</w:t>
            </w:r>
          </w:p>
          <w:p w14:paraId="26D9C358">
            <w:pPr>
              <w:keepNext w:val="0"/>
              <w:keepLines w:val="0"/>
              <w:widowControl/>
              <w:numPr>
                <w:ilvl w:val="0"/>
                <w:numId w:val="92"/>
              </w:numPr>
              <w:suppressLineNumbers w:val="0"/>
              <w:pBdr>
                <w:top w:val="single" w:color="E3E3E3" w:sz="2" w:space="0"/>
                <w:left w:val="single" w:color="E3E3E3" w:sz="2" w:space="3"/>
                <w:bottom w:val="single" w:color="E3E3E3" w:sz="2" w:space="0"/>
                <w:right w:val="single" w:color="E3E3E3" w:sz="2" w:space="0"/>
              </w:pBdr>
              <w:spacing w:before="0" w:beforeAutospacing="0" w:after="0" w:afterAutospacing="0"/>
              <w:ind w:left="0" w:hanging="360"/>
            </w:pPr>
          </w:p>
          <w:p w14:paraId="5CC6FB20">
            <w:pPr>
              <w:keepNext w:val="0"/>
              <w:keepLines w:val="0"/>
              <w:widowControl/>
              <w:numPr>
                <w:ilvl w:val="0"/>
                <w:numId w:val="92"/>
              </w:numPr>
              <w:suppressLineNumbers w:val="0"/>
              <w:pBdr>
                <w:top w:val="single" w:color="E3E3E3" w:sz="2" w:space="0"/>
                <w:left w:val="single" w:color="E3E3E3" w:sz="2" w:space="3"/>
                <w:bottom w:val="single" w:color="E3E3E3" w:sz="2" w:space="0"/>
                <w:right w:val="single" w:color="E3E3E3" w:sz="2" w:space="0"/>
              </w:pBdr>
              <w:spacing w:before="0" w:beforeAutospacing="0" w:after="0" w:afterAutospacing="0"/>
              <w:ind w:left="0" w:hanging="360"/>
            </w:pPr>
          </w:p>
          <w:p w14:paraId="0E3D7C8E">
            <w:pPr>
              <w:pStyle w:val="6"/>
              <w:keepNext w:val="0"/>
              <w:keepLines w:val="0"/>
              <w:widowControl/>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ind w:left="0" w:right="0"/>
            </w:pPr>
            <w:r>
              <w:rPr>
                <w:rStyle w:val="7"/>
                <w:rFonts w:hint="default" w:ascii="Segoe UI" w:hAnsi="Segoe UI" w:eastAsia="Segoe UI" w:cs="Segoe UI"/>
                <w:b/>
                <w:bCs/>
                <w:i w:val="0"/>
                <w:iCs w:val="0"/>
                <w:caps w:val="0"/>
                <w:color w:val="0D0D0D"/>
                <w:spacing w:val="0"/>
                <w:sz w:val="24"/>
                <w:szCs w:val="24"/>
                <w:bdr w:val="single" w:color="E3E3E3" w:sz="2" w:space="0"/>
                <w:shd w:val="clear" w:fill="FFFFFF"/>
              </w:rPr>
              <w:t>Challenges and Considerations</w:t>
            </w:r>
            <w:r>
              <w:rPr>
                <w:rFonts w:hint="default" w:ascii="Segoe UI" w:hAnsi="Segoe UI" w:eastAsia="Segoe UI" w:cs="Segoe UI"/>
                <w:i w:val="0"/>
                <w:iCs w:val="0"/>
                <w:caps w:val="0"/>
                <w:color w:val="0D0D0D"/>
                <w:spacing w:val="0"/>
                <w:sz w:val="24"/>
                <w:szCs w:val="24"/>
                <w:shd w:val="clear" w:fill="FFFFFF"/>
              </w:rPr>
              <w:t>: Despite its environmental benefits, geothermal energy faces challenges such as high upfront costs, site-specific resource constraints, potential environmental impacts (e.g., induced seismicity in EGS projects), and regulatory and permitting requirements. Additionally, geothermal resources may not be economically viable or technically feasible in all regions.</w:t>
            </w:r>
          </w:p>
          <w:p w14:paraId="05E21326">
            <w:pPr>
              <w:keepNext w:val="0"/>
              <w:keepLines w:val="0"/>
              <w:widowControl/>
              <w:numPr>
                <w:ilvl w:val="0"/>
                <w:numId w:val="92"/>
              </w:numPr>
              <w:suppressLineNumbers w:val="0"/>
              <w:pBdr>
                <w:top w:val="single" w:color="E3E3E3" w:sz="2" w:space="0"/>
                <w:left w:val="single" w:color="E3E3E3" w:sz="2" w:space="3"/>
                <w:bottom w:val="single" w:color="E3E3E3" w:sz="2" w:space="0"/>
                <w:right w:val="single" w:color="E3E3E3" w:sz="2" w:space="0"/>
              </w:pBdr>
              <w:spacing w:before="0" w:beforeAutospacing="0" w:after="0" w:afterAutospacing="0"/>
              <w:ind w:left="0" w:hanging="360"/>
            </w:pPr>
          </w:p>
          <w:p w14:paraId="2B316D05">
            <w:pPr>
              <w:pStyle w:val="10"/>
              <w:spacing w:before="128"/>
              <w:ind w:left="99"/>
              <w:jc w:val="left"/>
            </w:pPr>
          </w:p>
          <w:p w14:paraId="4749897E">
            <w:pPr>
              <w:tabs>
                <w:tab w:val="left" w:pos="2617"/>
              </w:tabs>
            </w:pPr>
            <w:r>
              <w:tab/>
            </w:r>
            <w:r>
              <w:t>OR</w:t>
            </w:r>
          </w:p>
          <w:p w14:paraId="6C4A4887"/>
          <w:p w14:paraId="487E7E69">
            <w:r>
              <w:t>Explain the detail about Thermal power station with neat diagram</w:t>
            </w:r>
          </w:p>
        </w:tc>
        <w:tc>
          <w:tcPr>
            <w:tcW w:w="1099" w:type="dxa"/>
            <w:tcBorders>
              <w:bottom w:val="nil"/>
            </w:tcBorders>
          </w:tcPr>
          <w:p w14:paraId="0F4D5EB6">
            <w:pPr>
              <w:pStyle w:val="10"/>
              <w:spacing w:line="250" w:lineRule="exact"/>
              <w:ind w:left="222" w:right="216"/>
            </w:pPr>
            <w:r>
              <w:rPr>
                <w:w w:val="105"/>
              </w:rPr>
              <w:t>M1.04</w:t>
            </w:r>
          </w:p>
        </w:tc>
        <w:tc>
          <w:tcPr>
            <w:tcW w:w="812" w:type="dxa"/>
            <w:tcBorders>
              <w:bottom w:val="nil"/>
            </w:tcBorders>
          </w:tcPr>
          <w:p w14:paraId="48271275">
            <w:pPr>
              <w:pStyle w:val="10"/>
              <w:spacing w:line="250" w:lineRule="exact"/>
              <w:ind w:left="8"/>
            </w:pPr>
            <w:r>
              <w:rPr>
                <w:w w:val="102"/>
              </w:rPr>
              <w:t>U</w:t>
            </w:r>
          </w:p>
        </w:tc>
      </w:tr>
      <w:tr w14:paraId="145FF3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6" w:hRule="atLeast"/>
        </w:trPr>
        <w:tc>
          <w:tcPr>
            <w:tcW w:w="661" w:type="dxa"/>
            <w:tcBorders>
              <w:top w:val="nil"/>
            </w:tcBorders>
          </w:tcPr>
          <w:p w14:paraId="4A9B6ACB">
            <w:pPr>
              <w:pStyle w:val="10"/>
              <w:spacing w:before="1"/>
              <w:jc w:val="left"/>
              <w:rPr>
                <w:b/>
              </w:rPr>
            </w:pPr>
          </w:p>
          <w:p w14:paraId="577A32D5">
            <w:pPr>
              <w:pStyle w:val="10"/>
              <w:ind w:left="73" w:right="69"/>
            </w:pPr>
            <w:r>
              <w:rPr>
                <w:w w:val="105"/>
              </w:rPr>
              <w:t>XIV.</w:t>
            </w:r>
          </w:p>
        </w:tc>
        <w:tc>
          <w:tcPr>
            <w:tcW w:w="6338" w:type="dxa"/>
            <w:vMerge w:val="continue"/>
            <w:tcBorders>
              <w:top w:val="nil"/>
            </w:tcBorders>
          </w:tcPr>
          <w:p w14:paraId="45BBA77C">
            <w:pPr>
              <w:rPr>
                <w:sz w:val="2"/>
                <w:szCs w:val="2"/>
              </w:rPr>
            </w:pPr>
          </w:p>
        </w:tc>
        <w:tc>
          <w:tcPr>
            <w:tcW w:w="1099" w:type="dxa"/>
            <w:tcBorders>
              <w:top w:val="nil"/>
            </w:tcBorders>
          </w:tcPr>
          <w:p w14:paraId="3E1F06F6">
            <w:pPr>
              <w:pStyle w:val="10"/>
              <w:spacing w:before="1"/>
              <w:jc w:val="left"/>
              <w:rPr>
                <w:b/>
              </w:rPr>
            </w:pPr>
          </w:p>
          <w:p w14:paraId="1823559E">
            <w:pPr>
              <w:pStyle w:val="10"/>
              <w:ind w:left="222" w:right="216"/>
            </w:pPr>
            <w:r>
              <w:rPr>
                <w:w w:val="105"/>
              </w:rPr>
              <w:t>M1.05</w:t>
            </w:r>
          </w:p>
        </w:tc>
        <w:tc>
          <w:tcPr>
            <w:tcW w:w="812" w:type="dxa"/>
            <w:tcBorders>
              <w:top w:val="nil"/>
            </w:tcBorders>
          </w:tcPr>
          <w:p w14:paraId="4BE7FC2D">
            <w:pPr>
              <w:pStyle w:val="10"/>
              <w:spacing w:before="1"/>
              <w:jc w:val="left"/>
              <w:rPr>
                <w:b/>
              </w:rPr>
            </w:pPr>
          </w:p>
          <w:p w14:paraId="70774EE1">
            <w:pPr>
              <w:pStyle w:val="10"/>
              <w:ind w:left="8"/>
            </w:pPr>
            <w:r>
              <w:rPr>
                <w:w w:val="102"/>
              </w:rPr>
              <w:t>U</w:t>
            </w:r>
          </w:p>
        </w:tc>
      </w:tr>
    </w:tbl>
    <w:p w14:paraId="02B296C5">
      <w:pPr>
        <w:rPr>
          <w:b/>
          <w:sz w:val="20"/>
        </w:rPr>
      </w:pPr>
    </w:p>
    <w:p w14:paraId="101EEF72">
      <w:pPr>
        <w:rPr>
          <w:b/>
          <w:sz w:val="20"/>
        </w:rPr>
      </w:pPr>
    </w:p>
    <w:p w14:paraId="2FC4922B">
      <w:pPr>
        <w:rPr>
          <w:b/>
          <w:sz w:val="20"/>
        </w:rPr>
      </w:pPr>
    </w:p>
    <w:p w14:paraId="2911CA3D">
      <w:pPr>
        <w:spacing w:before="8"/>
        <w:rPr>
          <w:b/>
          <w:sz w:val="21"/>
        </w:rPr>
      </w:pPr>
    </w:p>
    <w:p w14:paraId="7DC25210">
      <w:pPr>
        <w:tabs>
          <w:tab w:val="left" w:pos="5096"/>
          <w:tab w:val="left" w:pos="6204"/>
        </w:tabs>
        <w:spacing w:before="77"/>
        <w:ind w:left="113"/>
        <w:rPr>
          <w:b/>
          <w:w w:val="105"/>
        </w:rPr>
      </w:pPr>
    </w:p>
    <w:p w14:paraId="7CE9CACD">
      <w:pPr>
        <w:tabs>
          <w:tab w:val="left" w:pos="6204"/>
        </w:tabs>
        <w:spacing w:before="47"/>
        <w:ind w:left="113"/>
        <w:rPr>
          <w:b/>
          <w:w w:val="105"/>
        </w:rPr>
      </w:pPr>
    </w:p>
    <w:p w14:paraId="75B136B5">
      <w:pPr>
        <w:spacing w:before="96"/>
        <w:ind w:left="1199" w:right="1219"/>
        <w:jc w:val="center"/>
        <w:rPr>
          <w:w w:val="105"/>
        </w:rPr>
      </w:pPr>
    </w:p>
    <w:p w14:paraId="0AB77A6E">
      <w:pPr>
        <w:spacing w:before="96"/>
        <w:ind w:left="1199" w:right="1219"/>
        <w:jc w:val="center"/>
        <w:rPr>
          <w:w w:val="105"/>
        </w:rPr>
      </w:pPr>
    </w:p>
    <w:p w14:paraId="2A8161F3">
      <w:pPr>
        <w:spacing w:before="96"/>
        <w:ind w:left="1199" w:right="1219"/>
        <w:jc w:val="center"/>
        <w:rPr>
          <w:w w:val="105"/>
        </w:rPr>
      </w:pPr>
    </w:p>
    <w:p w14:paraId="3F1B59CC">
      <w:pPr>
        <w:spacing w:before="96"/>
        <w:ind w:left="1199" w:right="1219"/>
        <w:jc w:val="center"/>
      </w:pPr>
      <w:r>
        <w:rPr>
          <w:w w:val="105"/>
        </w:rPr>
        <w:t>***********************</w:t>
      </w:r>
    </w:p>
    <w:sectPr>
      <w:pgSz w:w="12240" w:h="15840"/>
      <w:pgMar w:top="940" w:right="1260" w:bottom="1200" w:left="1420" w:header="0" w:footer="100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egoe UI">
    <w:panose1 w:val="020B0502040204020203"/>
    <w:charset w:val="00"/>
    <w:family w:val="auto"/>
    <w:pitch w:val="default"/>
    <w:sig w:usb0="E4002EFF" w:usb1="C000E47F" w:usb2="00000009" w:usb3="00000000" w:csb0="200001FF" w:csb1="0000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A1234B">
    <w:pPr>
      <w:pStyle w:val="5"/>
      <w:spacing w:line="14" w:lineRule="auto"/>
      <w:rPr>
        <w:b w:val="0"/>
        <w:sz w:val="20"/>
      </w:rPr>
    </w:pPr>
    <w:r>
      <w:pict>
        <v:shape id="_x0000_s4097" o:spid="_x0000_s4097" o:spt="202" type="#_x0000_t202" style="position:absolute;left:0pt;margin-left:299.6pt;margin-top:730.65pt;height:14.5pt;width:18.15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14:paraId="132A7206">
                <w:pPr>
                  <w:spacing w:before="15"/>
                  <w:ind w:left="20"/>
                </w:pPr>
                <w:r>
                  <w:rPr>
                    <w:w w:val="105"/>
                  </w:rPr>
                  <w:t>-</w:t>
                </w:r>
                <w:r>
                  <w:fldChar w:fldCharType="begin"/>
                </w:r>
                <w:r>
                  <w:rPr>
                    <w:w w:val="105"/>
                  </w:rPr>
                  <w:instrText xml:space="preserve"> PAGE </w:instrText>
                </w:r>
                <w:r>
                  <w:fldChar w:fldCharType="separate"/>
                </w:r>
                <w:r>
                  <w:rPr>
                    <w:w w:val="105"/>
                  </w:rPr>
                  <w:t>1</w:t>
                </w:r>
                <w:r>
                  <w:fldChar w:fldCharType="end"/>
                </w:r>
                <w:r>
                  <w:rPr>
                    <w:w w:val="105"/>
                  </w:rPr>
                  <w:t>-</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FEDA7C"/>
    <w:multiLevelType w:val="multilevel"/>
    <w:tmpl w:val="9AFEDA7C"/>
    <w:lvl w:ilvl="0" w:tentative="0">
      <w:start w:val="1"/>
      <w:numFmt w:val="none"/>
      <w:lvlText w:val="%1."/>
      <w:lvlJc w:val="left"/>
      <w:pPr>
        <w:tabs>
          <w:tab w:val="left" w:pos="720"/>
        </w:tabs>
        <w:ind w:left="720" w:hanging="360"/>
      </w:pPr>
      <w:rPr>
        <w:sz w:val="24"/>
        <w:szCs w:val="24"/>
      </w:rPr>
    </w:lvl>
    <w:lvl w:ilvl="1" w:tentative="0">
      <w:start w:val="1"/>
      <w:numFmt w:val="bullet"/>
      <w:lvlText w:val=""/>
      <w:lvlJc w:val="left"/>
      <w:pPr>
        <w:tabs>
          <w:tab w:val="left" w:pos="1440"/>
        </w:tabs>
        <w:ind w:left="1440" w:hanging="360"/>
      </w:pPr>
      <w:rPr>
        <w:rFonts w:ascii="Symbol" w:hAnsi="Symbol" w:cs="Symbol"/>
        <w:sz w:val="20"/>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17"/>
        </w:tabs>
        <w:ind w:left="2880" w:hanging="360"/>
      </w:pPr>
      <w:rPr>
        <w:sz w:val="24"/>
        <w:szCs w:val="24"/>
      </w:rPr>
    </w:lvl>
    <w:lvl w:ilvl="4" w:tentative="0">
      <w:start w:val="1"/>
      <w:numFmt w:val="none"/>
      <w:lvlText w:val="%5."/>
      <w:lvlJc w:val="left"/>
      <w:pPr>
        <w:tabs>
          <w:tab w:val="left" w:pos="3238"/>
        </w:tabs>
        <w:ind w:left="3600" w:hanging="360"/>
      </w:pPr>
      <w:rPr>
        <w:sz w:val="24"/>
        <w:szCs w:val="24"/>
      </w:rPr>
    </w:lvl>
    <w:lvl w:ilvl="5" w:tentative="0">
      <w:start w:val="1"/>
      <w:numFmt w:val="none"/>
      <w:lvlText w:val="%6."/>
      <w:lvlJc w:val="left"/>
      <w:pPr>
        <w:tabs>
          <w:tab w:val="left" w:pos="3958"/>
        </w:tabs>
        <w:ind w:left="4320" w:hanging="360"/>
      </w:pPr>
      <w:rPr>
        <w:sz w:val="24"/>
        <w:szCs w:val="24"/>
      </w:rPr>
    </w:lvl>
    <w:lvl w:ilvl="6" w:tentative="0">
      <w:start w:val="1"/>
      <w:numFmt w:val="none"/>
      <w:lvlText w:val="%7."/>
      <w:lvlJc w:val="left"/>
      <w:pPr>
        <w:tabs>
          <w:tab w:val="left" w:pos="4678"/>
        </w:tabs>
        <w:ind w:left="5040" w:hanging="360"/>
      </w:pPr>
      <w:rPr>
        <w:sz w:val="24"/>
        <w:szCs w:val="24"/>
      </w:rPr>
    </w:lvl>
    <w:lvl w:ilvl="7" w:tentative="0">
      <w:start w:val="1"/>
      <w:numFmt w:val="none"/>
      <w:lvlText w:val="%8."/>
      <w:lvlJc w:val="left"/>
      <w:pPr>
        <w:tabs>
          <w:tab w:val="left" w:pos="5398"/>
        </w:tabs>
        <w:ind w:left="5760" w:hanging="360"/>
      </w:pPr>
      <w:rPr>
        <w:sz w:val="24"/>
        <w:szCs w:val="24"/>
      </w:rPr>
    </w:lvl>
    <w:lvl w:ilvl="8" w:tentative="0">
      <w:start w:val="1"/>
      <w:numFmt w:val="none"/>
      <w:lvlText w:val="%9."/>
      <w:lvlJc w:val="left"/>
      <w:pPr>
        <w:tabs>
          <w:tab w:val="left" w:pos="6118"/>
        </w:tabs>
        <w:ind w:left="6480" w:hanging="360"/>
      </w:pPr>
      <w:rPr>
        <w:sz w:val="24"/>
        <w:szCs w:val="24"/>
      </w:rPr>
    </w:lvl>
  </w:abstractNum>
  <w:abstractNum w:abstractNumId="1">
    <w:nsid w:val="9BA5EC59"/>
    <w:multiLevelType w:val="multilevel"/>
    <w:tmpl w:val="9BA5EC59"/>
    <w:lvl w:ilvl="0" w:tentative="0">
      <w:start w:val="1"/>
      <w:numFmt w:val="none"/>
      <w:lvlText w:val="%1."/>
      <w:lvlJc w:val="left"/>
      <w:pPr>
        <w:tabs>
          <w:tab w:val="left" w:pos="720"/>
        </w:tabs>
        <w:ind w:left="720" w:hanging="360"/>
      </w:pPr>
      <w:rPr>
        <w:sz w:val="24"/>
        <w:szCs w:val="24"/>
      </w:rPr>
    </w:lvl>
    <w:lvl w:ilvl="1" w:tentative="0">
      <w:start w:val="1"/>
      <w:numFmt w:val="bullet"/>
      <w:lvlText w:val=""/>
      <w:lvlJc w:val="left"/>
      <w:pPr>
        <w:tabs>
          <w:tab w:val="left" w:pos="1440"/>
        </w:tabs>
        <w:ind w:left="1440" w:hanging="360"/>
      </w:pPr>
      <w:rPr>
        <w:rFonts w:ascii="Symbol" w:hAnsi="Symbol" w:cs="Symbol"/>
        <w:sz w:val="20"/>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17"/>
        </w:tabs>
        <w:ind w:left="2880" w:hanging="360"/>
      </w:pPr>
      <w:rPr>
        <w:sz w:val="24"/>
        <w:szCs w:val="24"/>
      </w:rPr>
    </w:lvl>
    <w:lvl w:ilvl="4" w:tentative="0">
      <w:start w:val="1"/>
      <w:numFmt w:val="none"/>
      <w:lvlText w:val="%5."/>
      <w:lvlJc w:val="left"/>
      <w:pPr>
        <w:tabs>
          <w:tab w:val="left" w:pos="3238"/>
        </w:tabs>
        <w:ind w:left="3600" w:hanging="360"/>
      </w:pPr>
      <w:rPr>
        <w:sz w:val="24"/>
        <w:szCs w:val="24"/>
      </w:rPr>
    </w:lvl>
    <w:lvl w:ilvl="5" w:tentative="0">
      <w:start w:val="1"/>
      <w:numFmt w:val="none"/>
      <w:lvlText w:val="%6."/>
      <w:lvlJc w:val="left"/>
      <w:pPr>
        <w:tabs>
          <w:tab w:val="left" w:pos="3958"/>
        </w:tabs>
        <w:ind w:left="4320" w:hanging="360"/>
      </w:pPr>
      <w:rPr>
        <w:sz w:val="24"/>
        <w:szCs w:val="24"/>
      </w:rPr>
    </w:lvl>
    <w:lvl w:ilvl="6" w:tentative="0">
      <w:start w:val="1"/>
      <w:numFmt w:val="none"/>
      <w:lvlText w:val="%7."/>
      <w:lvlJc w:val="left"/>
      <w:pPr>
        <w:tabs>
          <w:tab w:val="left" w:pos="4678"/>
        </w:tabs>
        <w:ind w:left="5040" w:hanging="360"/>
      </w:pPr>
      <w:rPr>
        <w:sz w:val="24"/>
        <w:szCs w:val="24"/>
      </w:rPr>
    </w:lvl>
    <w:lvl w:ilvl="7" w:tentative="0">
      <w:start w:val="1"/>
      <w:numFmt w:val="none"/>
      <w:lvlText w:val="%8."/>
      <w:lvlJc w:val="left"/>
      <w:pPr>
        <w:tabs>
          <w:tab w:val="left" w:pos="5398"/>
        </w:tabs>
        <w:ind w:left="5760" w:hanging="360"/>
      </w:pPr>
      <w:rPr>
        <w:sz w:val="24"/>
        <w:szCs w:val="24"/>
      </w:rPr>
    </w:lvl>
    <w:lvl w:ilvl="8" w:tentative="0">
      <w:start w:val="1"/>
      <w:numFmt w:val="none"/>
      <w:lvlText w:val="%9."/>
      <w:lvlJc w:val="left"/>
      <w:pPr>
        <w:tabs>
          <w:tab w:val="left" w:pos="6118"/>
        </w:tabs>
        <w:ind w:left="6480" w:hanging="360"/>
      </w:pPr>
      <w:rPr>
        <w:sz w:val="24"/>
        <w:szCs w:val="24"/>
      </w:rPr>
    </w:lvl>
  </w:abstractNum>
  <w:abstractNum w:abstractNumId="2">
    <w:nsid w:val="9D1BEC43"/>
    <w:multiLevelType w:val="multilevel"/>
    <w:tmpl w:val="9D1BEC43"/>
    <w:lvl w:ilvl="0" w:tentative="0">
      <w:start w:val="1"/>
      <w:numFmt w:val="none"/>
      <w:lvlText w:val="%1."/>
      <w:lvlJc w:val="left"/>
      <w:pPr>
        <w:tabs>
          <w:tab w:val="left" w:pos="720"/>
        </w:tabs>
        <w:ind w:left="720" w:hanging="360"/>
      </w:pPr>
      <w:rPr>
        <w:sz w:val="24"/>
        <w:szCs w:val="24"/>
      </w:rPr>
    </w:lvl>
    <w:lvl w:ilvl="1" w:tentative="0">
      <w:start w:val="1"/>
      <w:numFmt w:val="none"/>
      <w:lvlText w:val="%2."/>
      <w:lvlJc w:val="left"/>
      <w:pPr>
        <w:tabs>
          <w:tab w:val="left" w:pos="1440"/>
        </w:tabs>
        <w:ind w:left="1440" w:hanging="360"/>
      </w:pPr>
      <w:rPr>
        <w:sz w:val="24"/>
        <w:szCs w:val="24"/>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17"/>
        </w:tabs>
        <w:ind w:left="2880" w:hanging="360"/>
      </w:pPr>
      <w:rPr>
        <w:sz w:val="24"/>
        <w:szCs w:val="24"/>
      </w:rPr>
    </w:lvl>
    <w:lvl w:ilvl="4" w:tentative="0">
      <w:start w:val="1"/>
      <w:numFmt w:val="none"/>
      <w:lvlText w:val="%5."/>
      <w:lvlJc w:val="left"/>
      <w:pPr>
        <w:tabs>
          <w:tab w:val="left" w:pos="3238"/>
        </w:tabs>
        <w:ind w:left="3600" w:hanging="360"/>
      </w:pPr>
      <w:rPr>
        <w:sz w:val="24"/>
        <w:szCs w:val="24"/>
      </w:rPr>
    </w:lvl>
    <w:lvl w:ilvl="5" w:tentative="0">
      <w:start w:val="1"/>
      <w:numFmt w:val="none"/>
      <w:lvlText w:val="%6."/>
      <w:lvlJc w:val="left"/>
      <w:pPr>
        <w:tabs>
          <w:tab w:val="left" w:pos="3958"/>
        </w:tabs>
        <w:ind w:left="4320" w:hanging="360"/>
      </w:pPr>
      <w:rPr>
        <w:sz w:val="24"/>
        <w:szCs w:val="24"/>
      </w:rPr>
    </w:lvl>
    <w:lvl w:ilvl="6" w:tentative="0">
      <w:start w:val="1"/>
      <w:numFmt w:val="none"/>
      <w:lvlText w:val="%7."/>
      <w:lvlJc w:val="left"/>
      <w:pPr>
        <w:tabs>
          <w:tab w:val="left" w:pos="4678"/>
        </w:tabs>
        <w:ind w:left="5040" w:hanging="360"/>
      </w:pPr>
      <w:rPr>
        <w:sz w:val="24"/>
        <w:szCs w:val="24"/>
      </w:rPr>
    </w:lvl>
    <w:lvl w:ilvl="7" w:tentative="0">
      <w:start w:val="1"/>
      <w:numFmt w:val="none"/>
      <w:lvlText w:val="%8."/>
      <w:lvlJc w:val="left"/>
      <w:pPr>
        <w:tabs>
          <w:tab w:val="left" w:pos="5398"/>
        </w:tabs>
        <w:ind w:left="5760" w:hanging="360"/>
      </w:pPr>
      <w:rPr>
        <w:sz w:val="24"/>
        <w:szCs w:val="24"/>
      </w:rPr>
    </w:lvl>
    <w:lvl w:ilvl="8" w:tentative="0">
      <w:start w:val="1"/>
      <w:numFmt w:val="none"/>
      <w:lvlText w:val="%9."/>
      <w:lvlJc w:val="left"/>
      <w:pPr>
        <w:tabs>
          <w:tab w:val="left" w:pos="6118"/>
        </w:tabs>
        <w:ind w:left="6480" w:hanging="360"/>
      </w:pPr>
      <w:rPr>
        <w:sz w:val="24"/>
        <w:szCs w:val="24"/>
      </w:rPr>
    </w:lvl>
  </w:abstractNum>
  <w:abstractNum w:abstractNumId="3">
    <w:nsid w:val="A2DCFEB1"/>
    <w:multiLevelType w:val="multilevel"/>
    <w:tmpl w:val="A2DCFEB1"/>
    <w:lvl w:ilvl="0" w:tentative="0">
      <w:start w:val="1"/>
      <w:numFmt w:val="none"/>
      <w:lvlText w:val="%1."/>
      <w:lvlJc w:val="left"/>
      <w:pPr>
        <w:tabs>
          <w:tab w:val="left" w:pos="720"/>
        </w:tabs>
        <w:ind w:left="720" w:hanging="360"/>
      </w:pPr>
      <w:rPr>
        <w:sz w:val="24"/>
        <w:szCs w:val="24"/>
      </w:rPr>
    </w:lvl>
    <w:lvl w:ilvl="1" w:tentative="0">
      <w:start w:val="1"/>
      <w:numFmt w:val="none"/>
      <w:lvlText w:val="%2."/>
      <w:lvlJc w:val="left"/>
      <w:pPr>
        <w:tabs>
          <w:tab w:val="left" w:pos="1440"/>
        </w:tabs>
        <w:ind w:left="1440" w:hanging="360"/>
      </w:pPr>
      <w:rPr>
        <w:sz w:val="24"/>
        <w:szCs w:val="24"/>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17"/>
        </w:tabs>
        <w:ind w:left="2880" w:hanging="360"/>
      </w:pPr>
      <w:rPr>
        <w:sz w:val="24"/>
        <w:szCs w:val="24"/>
      </w:rPr>
    </w:lvl>
    <w:lvl w:ilvl="4" w:tentative="0">
      <w:start w:val="1"/>
      <w:numFmt w:val="none"/>
      <w:lvlText w:val="%5."/>
      <w:lvlJc w:val="left"/>
      <w:pPr>
        <w:tabs>
          <w:tab w:val="left" w:pos="3238"/>
        </w:tabs>
        <w:ind w:left="3600" w:hanging="360"/>
      </w:pPr>
      <w:rPr>
        <w:sz w:val="24"/>
        <w:szCs w:val="24"/>
      </w:rPr>
    </w:lvl>
    <w:lvl w:ilvl="5" w:tentative="0">
      <w:start w:val="1"/>
      <w:numFmt w:val="none"/>
      <w:lvlText w:val="%6."/>
      <w:lvlJc w:val="left"/>
      <w:pPr>
        <w:tabs>
          <w:tab w:val="left" w:pos="3958"/>
        </w:tabs>
        <w:ind w:left="4320" w:hanging="360"/>
      </w:pPr>
      <w:rPr>
        <w:sz w:val="24"/>
        <w:szCs w:val="24"/>
      </w:rPr>
    </w:lvl>
    <w:lvl w:ilvl="6" w:tentative="0">
      <w:start w:val="1"/>
      <w:numFmt w:val="none"/>
      <w:lvlText w:val="%7."/>
      <w:lvlJc w:val="left"/>
      <w:pPr>
        <w:tabs>
          <w:tab w:val="left" w:pos="4678"/>
        </w:tabs>
        <w:ind w:left="5040" w:hanging="360"/>
      </w:pPr>
      <w:rPr>
        <w:sz w:val="24"/>
        <w:szCs w:val="24"/>
      </w:rPr>
    </w:lvl>
    <w:lvl w:ilvl="7" w:tentative="0">
      <w:start w:val="1"/>
      <w:numFmt w:val="none"/>
      <w:lvlText w:val="%8."/>
      <w:lvlJc w:val="left"/>
      <w:pPr>
        <w:tabs>
          <w:tab w:val="left" w:pos="5398"/>
        </w:tabs>
        <w:ind w:left="5760" w:hanging="360"/>
      </w:pPr>
      <w:rPr>
        <w:sz w:val="24"/>
        <w:szCs w:val="24"/>
      </w:rPr>
    </w:lvl>
    <w:lvl w:ilvl="8" w:tentative="0">
      <w:start w:val="1"/>
      <w:numFmt w:val="none"/>
      <w:lvlText w:val="%9."/>
      <w:lvlJc w:val="left"/>
      <w:pPr>
        <w:tabs>
          <w:tab w:val="left" w:pos="6118"/>
        </w:tabs>
        <w:ind w:left="6480" w:hanging="360"/>
      </w:pPr>
      <w:rPr>
        <w:sz w:val="24"/>
        <w:szCs w:val="24"/>
      </w:rPr>
    </w:lvl>
  </w:abstractNum>
  <w:abstractNum w:abstractNumId="4">
    <w:nsid w:val="AE4D44FB"/>
    <w:multiLevelType w:val="multilevel"/>
    <w:tmpl w:val="AE4D44FB"/>
    <w:lvl w:ilvl="0" w:tentative="0">
      <w:start w:val="1"/>
      <w:numFmt w:val="none"/>
      <w:lvlText w:val="%1."/>
      <w:lvlJc w:val="left"/>
      <w:pPr>
        <w:tabs>
          <w:tab w:val="left" w:pos="720"/>
        </w:tabs>
        <w:ind w:left="720" w:hanging="360"/>
      </w:pPr>
      <w:rPr>
        <w:sz w:val="24"/>
        <w:szCs w:val="24"/>
      </w:rPr>
    </w:lvl>
    <w:lvl w:ilvl="1" w:tentative="0">
      <w:start w:val="1"/>
      <w:numFmt w:val="bullet"/>
      <w:lvlText w:val=""/>
      <w:lvlJc w:val="left"/>
      <w:pPr>
        <w:tabs>
          <w:tab w:val="left" w:pos="1440"/>
        </w:tabs>
        <w:ind w:left="1440" w:hanging="360"/>
      </w:pPr>
      <w:rPr>
        <w:rFonts w:ascii="Symbol" w:hAnsi="Symbol" w:cs="Symbol"/>
        <w:sz w:val="20"/>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17"/>
        </w:tabs>
        <w:ind w:left="2880" w:hanging="360"/>
      </w:pPr>
      <w:rPr>
        <w:sz w:val="24"/>
        <w:szCs w:val="24"/>
      </w:rPr>
    </w:lvl>
    <w:lvl w:ilvl="4" w:tentative="0">
      <w:start w:val="1"/>
      <w:numFmt w:val="none"/>
      <w:lvlText w:val="%5."/>
      <w:lvlJc w:val="left"/>
      <w:pPr>
        <w:tabs>
          <w:tab w:val="left" w:pos="3238"/>
        </w:tabs>
        <w:ind w:left="3600" w:hanging="360"/>
      </w:pPr>
      <w:rPr>
        <w:sz w:val="24"/>
        <w:szCs w:val="24"/>
      </w:rPr>
    </w:lvl>
    <w:lvl w:ilvl="5" w:tentative="0">
      <w:start w:val="1"/>
      <w:numFmt w:val="none"/>
      <w:lvlText w:val="%6."/>
      <w:lvlJc w:val="left"/>
      <w:pPr>
        <w:tabs>
          <w:tab w:val="left" w:pos="3958"/>
        </w:tabs>
        <w:ind w:left="4320" w:hanging="360"/>
      </w:pPr>
      <w:rPr>
        <w:sz w:val="24"/>
        <w:szCs w:val="24"/>
      </w:rPr>
    </w:lvl>
    <w:lvl w:ilvl="6" w:tentative="0">
      <w:start w:val="1"/>
      <w:numFmt w:val="none"/>
      <w:lvlText w:val="%7."/>
      <w:lvlJc w:val="left"/>
      <w:pPr>
        <w:tabs>
          <w:tab w:val="left" w:pos="4678"/>
        </w:tabs>
        <w:ind w:left="5040" w:hanging="360"/>
      </w:pPr>
      <w:rPr>
        <w:sz w:val="24"/>
        <w:szCs w:val="24"/>
      </w:rPr>
    </w:lvl>
    <w:lvl w:ilvl="7" w:tentative="0">
      <w:start w:val="1"/>
      <w:numFmt w:val="none"/>
      <w:lvlText w:val="%8."/>
      <w:lvlJc w:val="left"/>
      <w:pPr>
        <w:tabs>
          <w:tab w:val="left" w:pos="5398"/>
        </w:tabs>
        <w:ind w:left="5760" w:hanging="360"/>
      </w:pPr>
      <w:rPr>
        <w:sz w:val="24"/>
        <w:szCs w:val="24"/>
      </w:rPr>
    </w:lvl>
    <w:lvl w:ilvl="8" w:tentative="0">
      <w:start w:val="1"/>
      <w:numFmt w:val="none"/>
      <w:lvlText w:val="%9."/>
      <w:lvlJc w:val="left"/>
      <w:pPr>
        <w:tabs>
          <w:tab w:val="left" w:pos="6118"/>
        </w:tabs>
        <w:ind w:left="6480" w:hanging="360"/>
      </w:pPr>
      <w:rPr>
        <w:sz w:val="24"/>
        <w:szCs w:val="24"/>
      </w:rPr>
    </w:lvl>
  </w:abstractNum>
  <w:abstractNum w:abstractNumId="5">
    <w:nsid w:val="B7AD3E11"/>
    <w:multiLevelType w:val="multilevel"/>
    <w:tmpl w:val="B7AD3E11"/>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6">
    <w:nsid w:val="C0C0796E"/>
    <w:multiLevelType w:val="multilevel"/>
    <w:tmpl w:val="C0C0796E"/>
    <w:lvl w:ilvl="0" w:tentative="0">
      <w:start w:val="1"/>
      <w:numFmt w:val="none"/>
      <w:lvlText w:val="%1."/>
      <w:lvlJc w:val="left"/>
      <w:pPr>
        <w:tabs>
          <w:tab w:val="left" w:pos="720"/>
        </w:tabs>
        <w:ind w:left="720" w:hanging="360"/>
      </w:pPr>
      <w:rPr>
        <w:sz w:val="24"/>
        <w:szCs w:val="24"/>
      </w:rPr>
    </w:lvl>
    <w:lvl w:ilvl="1" w:tentative="0">
      <w:start w:val="1"/>
      <w:numFmt w:val="bullet"/>
      <w:lvlText w:val=""/>
      <w:lvlJc w:val="left"/>
      <w:pPr>
        <w:tabs>
          <w:tab w:val="left" w:pos="1440"/>
        </w:tabs>
        <w:ind w:left="1440" w:hanging="360"/>
      </w:pPr>
      <w:rPr>
        <w:rFonts w:ascii="Symbol" w:hAnsi="Symbol" w:cs="Symbol"/>
        <w:sz w:val="20"/>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17"/>
        </w:tabs>
        <w:ind w:left="2880" w:hanging="360"/>
      </w:pPr>
      <w:rPr>
        <w:sz w:val="24"/>
        <w:szCs w:val="24"/>
      </w:rPr>
    </w:lvl>
    <w:lvl w:ilvl="4" w:tentative="0">
      <w:start w:val="1"/>
      <w:numFmt w:val="none"/>
      <w:lvlText w:val="%5."/>
      <w:lvlJc w:val="left"/>
      <w:pPr>
        <w:tabs>
          <w:tab w:val="left" w:pos="3238"/>
        </w:tabs>
        <w:ind w:left="3600" w:hanging="360"/>
      </w:pPr>
      <w:rPr>
        <w:sz w:val="24"/>
        <w:szCs w:val="24"/>
      </w:rPr>
    </w:lvl>
    <w:lvl w:ilvl="5" w:tentative="0">
      <w:start w:val="1"/>
      <w:numFmt w:val="none"/>
      <w:lvlText w:val="%6."/>
      <w:lvlJc w:val="left"/>
      <w:pPr>
        <w:tabs>
          <w:tab w:val="left" w:pos="3958"/>
        </w:tabs>
        <w:ind w:left="4320" w:hanging="360"/>
      </w:pPr>
      <w:rPr>
        <w:sz w:val="24"/>
        <w:szCs w:val="24"/>
      </w:rPr>
    </w:lvl>
    <w:lvl w:ilvl="6" w:tentative="0">
      <w:start w:val="1"/>
      <w:numFmt w:val="none"/>
      <w:lvlText w:val="%7."/>
      <w:lvlJc w:val="left"/>
      <w:pPr>
        <w:tabs>
          <w:tab w:val="left" w:pos="4678"/>
        </w:tabs>
        <w:ind w:left="5040" w:hanging="360"/>
      </w:pPr>
      <w:rPr>
        <w:sz w:val="24"/>
        <w:szCs w:val="24"/>
      </w:rPr>
    </w:lvl>
    <w:lvl w:ilvl="7" w:tentative="0">
      <w:start w:val="1"/>
      <w:numFmt w:val="none"/>
      <w:lvlText w:val="%8."/>
      <w:lvlJc w:val="left"/>
      <w:pPr>
        <w:tabs>
          <w:tab w:val="left" w:pos="5398"/>
        </w:tabs>
        <w:ind w:left="5760" w:hanging="360"/>
      </w:pPr>
      <w:rPr>
        <w:sz w:val="24"/>
        <w:szCs w:val="24"/>
      </w:rPr>
    </w:lvl>
    <w:lvl w:ilvl="8" w:tentative="0">
      <w:start w:val="1"/>
      <w:numFmt w:val="none"/>
      <w:lvlText w:val="%9."/>
      <w:lvlJc w:val="left"/>
      <w:pPr>
        <w:tabs>
          <w:tab w:val="left" w:pos="6118"/>
        </w:tabs>
        <w:ind w:left="6480" w:hanging="360"/>
      </w:pPr>
      <w:rPr>
        <w:sz w:val="24"/>
        <w:szCs w:val="24"/>
      </w:rPr>
    </w:lvl>
  </w:abstractNum>
  <w:abstractNum w:abstractNumId="7">
    <w:nsid w:val="C8D540EB"/>
    <w:multiLevelType w:val="multilevel"/>
    <w:tmpl w:val="C8D540EB"/>
    <w:lvl w:ilvl="0" w:tentative="0">
      <w:start w:val="1"/>
      <w:numFmt w:val="none"/>
      <w:lvlText w:val="%1."/>
      <w:lvlJc w:val="left"/>
      <w:pPr>
        <w:tabs>
          <w:tab w:val="left" w:pos="720"/>
        </w:tabs>
        <w:ind w:left="720" w:hanging="360"/>
      </w:pPr>
      <w:rPr>
        <w:sz w:val="24"/>
        <w:szCs w:val="24"/>
      </w:rPr>
    </w:lvl>
    <w:lvl w:ilvl="1" w:tentative="0">
      <w:start w:val="1"/>
      <w:numFmt w:val="bullet"/>
      <w:lvlText w:val=""/>
      <w:lvlJc w:val="left"/>
      <w:pPr>
        <w:tabs>
          <w:tab w:val="left" w:pos="1440"/>
        </w:tabs>
        <w:ind w:left="1440" w:hanging="360"/>
      </w:pPr>
      <w:rPr>
        <w:rFonts w:ascii="Symbol" w:hAnsi="Symbol" w:cs="Symbol"/>
        <w:sz w:val="20"/>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17"/>
        </w:tabs>
        <w:ind w:left="2880" w:hanging="360"/>
      </w:pPr>
      <w:rPr>
        <w:sz w:val="24"/>
        <w:szCs w:val="24"/>
      </w:rPr>
    </w:lvl>
    <w:lvl w:ilvl="4" w:tentative="0">
      <w:start w:val="1"/>
      <w:numFmt w:val="none"/>
      <w:lvlText w:val="%5."/>
      <w:lvlJc w:val="left"/>
      <w:pPr>
        <w:tabs>
          <w:tab w:val="left" w:pos="3238"/>
        </w:tabs>
        <w:ind w:left="3600" w:hanging="360"/>
      </w:pPr>
      <w:rPr>
        <w:sz w:val="24"/>
        <w:szCs w:val="24"/>
      </w:rPr>
    </w:lvl>
    <w:lvl w:ilvl="5" w:tentative="0">
      <w:start w:val="1"/>
      <w:numFmt w:val="none"/>
      <w:lvlText w:val="%6."/>
      <w:lvlJc w:val="left"/>
      <w:pPr>
        <w:tabs>
          <w:tab w:val="left" w:pos="3958"/>
        </w:tabs>
        <w:ind w:left="4320" w:hanging="360"/>
      </w:pPr>
      <w:rPr>
        <w:sz w:val="24"/>
        <w:szCs w:val="24"/>
      </w:rPr>
    </w:lvl>
    <w:lvl w:ilvl="6" w:tentative="0">
      <w:start w:val="1"/>
      <w:numFmt w:val="none"/>
      <w:lvlText w:val="%7."/>
      <w:lvlJc w:val="left"/>
      <w:pPr>
        <w:tabs>
          <w:tab w:val="left" w:pos="4678"/>
        </w:tabs>
        <w:ind w:left="5040" w:hanging="360"/>
      </w:pPr>
      <w:rPr>
        <w:sz w:val="24"/>
        <w:szCs w:val="24"/>
      </w:rPr>
    </w:lvl>
    <w:lvl w:ilvl="7" w:tentative="0">
      <w:start w:val="1"/>
      <w:numFmt w:val="none"/>
      <w:lvlText w:val="%8."/>
      <w:lvlJc w:val="left"/>
      <w:pPr>
        <w:tabs>
          <w:tab w:val="left" w:pos="5398"/>
        </w:tabs>
        <w:ind w:left="5760" w:hanging="360"/>
      </w:pPr>
      <w:rPr>
        <w:sz w:val="24"/>
        <w:szCs w:val="24"/>
      </w:rPr>
    </w:lvl>
    <w:lvl w:ilvl="8" w:tentative="0">
      <w:start w:val="1"/>
      <w:numFmt w:val="none"/>
      <w:lvlText w:val="%9."/>
      <w:lvlJc w:val="left"/>
      <w:pPr>
        <w:tabs>
          <w:tab w:val="left" w:pos="6118"/>
        </w:tabs>
        <w:ind w:left="6480" w:hanging="360"/>
      </w:pPr>
      <w:rPr>
        <w:sz w:val="24"/>
        <w:szCs w:val="24"/>
      </w:rPr>
    </w:lvl>
  </w:abstractNum>
  <w:abstractNum w:abstractNumId="8">
    <w:nsid w:val="EBF8EB68"/>
    <w:multiLevelType w:val="multilevel"/>
    <w:tmpl w:val="EBF8EB68"/>
    <w:lvl w:ilvl="0" w:tentative="0">
      <w:start w:val="1"/>
      <w:numFmt w:val="none"/>
      <w:lvlText w:val="%1."/>
      <w:lvlJc w:val="left"/>
      <w:pPr>
        <w:tabs>
          <w:tab w:val="left" w:pos="720"/>
        </w:tabs>
        <w:ind w:left="720" w:hanging="360"/>
      </w:pPr>
      <w:rPr>
        <w:sz w:val="24"/>
        <w:szCs w:val="24"/>
      </w:rPr>
    </w:lvl>
    <w:lvl w:ilvl="1" w:tentative="0">
      <w:start w:val="1"/>
      <w:numFmt w:val="none"/>
      <w:lvlText w:val="%2."/>
      <w:lvlJc w:val="left"/>
      <w:pPr>
        <w:tabs>
          <w:tab w:val="left" w:pos="1440"/>
        </w:tabs>
        <w:ind w:left="1440" w:hanging="360"/>
      </w:pPr>
      <w:rPr>
        <w:sz w:val="24"/>
        <w:szCs w:val="24"/>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17"/>
        </w:tabs>
        <w:ind w:left="2880" w:hanging="360"/>
      </w:pPr>
      <w:rPr>
        <w:sz w:val="24"/>
        <w:szCs w:val="24"/>
      </w:rPr>
    </w:lvl>
    <w:lvl w:ilvl="4" w:tentative="0">
      <w:start w:val="1"/>
      <w:numFmt w:val="none"/>
      <w:lvlText w:val="%5."/>
      <w:lvlJc w:val="left"/>
      <w:pPr>
        <w:tabs>
          <w:tab w:val="left" w:pos="3238"/>
        </w:tabs>
        <w:ind w:left="3600" w:hanging="360"/>
      </w:pPr>
      <w:rPr>
        <w:sz w:val="24"/>
        <w:szCs w:val="24"/>
      </w:rPr>
    </w:lvl>
    <w:lvl w:ilvl="5" w:tentative="0">
      <w:start w:val="1"/>
      <w:numFmt w:val="none"/>
      <w:lvlText w:val="%6."/>
      <w:lvlJc w:val="left"/>
      <w:pPr>
        <w:tabs>
          <w:tab w:val="left" w:pos="3958"/>
        </w:tabs>
        <w:ind w:left="4320" w:hanging="360"/>
      </w:pPr>
      <w:rPr>
        <w:sz w:val="24"/>
        <w:szCs w:val="24"/>
      </w:rPr>
    </w:lvl>
    <w:lvl w:ilvl="6" w:tentative="0">
      <w:start w:val="1"/>
      <w:numFmt w:val="none"/>
      <w:lvlText w:val="%7."/>
      <w:lvlJc w:val="left"/>
      <w:pPr>
        <w:tabs>
          <w:tab w:val="left" w:pos="4678"/>
        </w:tabs>
        <w:ind w:left="5040" w:hanging="360"/>
      </w:pPr>
      <w:rPr>
        <w:sz w:val="24"/>
        <w:szCs w:val="24"/>
      </w:rPr>
    </w:lvl>
    <w:lvl w:ilvl="7" w:tentative="0">
      <w:start w:val="1"/>
      <w:numFmt w:val="none"/>
      <w:lvlText w:val="%8."/>
      <w:lvlJc w:val="left"/>
      <w:pPr>
        <w:tabs>
          <w:tab w:val="left" w:pos="5398"/>
        </w:tabs>
        <w:ind w:left="5760" w:hanging="360"/>
      </w:pPr>
      <w:rPr>
        <w:sz w:val="24"/>
        <w:szCs w:val="24"/>
      </w:rPr>
    </w:lvl>
    <w:lvl w:ilvl="8" w:tentative="0">
      <w:start w:val="1"/>
      <w:numFmt w:val="none"/>
      <w:lvlText w:val="%9."/>
      <w:lvlJc w:val="left"/>
      <w:pPr>
        <w:tabs>
          <w:tab w:val="left" w:pos="6118"/>
        </w:tabs>
        <w:ind w:left="6480" w:hanging="360"/>
      </w:pPr>
      <w:rPr>
        <w:sz w:val="24"/>
        <w:szCs w:val="24"/>
      </w:rPr>
    </w:lvl>
  </w:abstractNum>
  <w:abstractNum w:abstractNumId="9">
    <w:nsid w:val="EF48E6AA"/>
    <w:multiLevelType w:val="multilevel"/>
    <w:tmpl w:val="EF48E6AA"/>
    <w:lvl w:ilvl="0" w:tentative="0">
      <w:start w:val="1"/>
      <w:numFmt w:val="none"/>
      <w:lvlText w:val="%1."/>
      <w:lvlJc w:val="left"/>
      <w:pPr>
        <w:tabs>
          <w:tab w:val="left" w:pos="720"/>
        </w:tabs>
        <w:ind w:left="720" w:hanging="360"/>
      </w:pPr>
      <w:rPr>
        <w:sz w:val="24"/>
        <w:szCs w:val="24"/>
      </w:rPr>
    </w:lvl>
    <w:lvl w:ilvl="1" w:tentative="0">
      <w:start w:val="1"/>
      <w:numFmt w:val="none"/>
      <w:lvlText w:val="%2."/>
      <w:lvlJc w:val="left"/>
      <w:pPr>
        <w:tabs>
          <w:tab w:val="left" w:pos="1440"/>
        </w:tabs>
        <w:ind w:left="1440" w:hanging="360"/>
      </w:pPr>
      <w:rPr>
        <w:sz w:val="24"/>
        <w:szCs w:val="24"/>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17"/>
        </w:tabs>
        <w:ind w:left="2880" w:hanging="360"/>
      </w:pPr>
      <w:rPr>
        <w:sz w:val="24"/>
        <w:szCs w:val="24"/>
      </w:rPr>
    </w:lvl>
    <w:lvl w:ilvl="4" w:tentative="0">
      <w:start w:val="1"/>
      <w:numFmt w:val="none"/>
      <w:lvlText w:val="%5."/>
      <w:lvlJc w:val="left"/>
      <w:pPr>
        <w:tabs>
          <w:tab w:val="left" w:pos="3238"/>
        </w:tabs>
        <w:ind w:left="3600" w:hanging="360"/>
      </w:pPr>
      <w:rPr>
        <w:sz w:val="24"/>
        <w:szCs w:val="24"/>
      </w:rPr>
    </w:lvl>
    <w:lvl w:ilvl="5" w:tentative="0">
      <w:start w:val="1"/>
      <w:numFmt w:val="none"/>
      <w:lvlText w:val="%6."/>
      <w:lvlJc w:val="left"/>
      <w:pPr>
        <w:tabs>
          <w:tab w:val="left" w:pos="3958"/>
        </w:tabs>
        <w:ind w:left="4320" w:hanging="360"/>
      </w:pPr>
      <w:rPr>
        <w:sz w:val="24"/>
        <w:szCs w:val="24"/>
      </w:rPr>
    </w:lvl>
    <w:lvl w:ilvl="6" w:tentative="0">
      <w:start w:val="1"/>
      <w:numFmt w:val="none"/>
      <w:lvlText w:val="%7."/>
      <w:lvlJc w:val="left"/>
      <w:pPr>
        <w:tabs>
          <w:tab w:val="left" w:pos="4678"/>
        </w:tabs>
        <w:ind w:left="5040" w:hanging="360"/>
      </w:pPr>
      <w:rPr>
        <w:sz w:val="24"/>
        <w:szCs w:val="24"/>
      </w:rPr>
    </w:lvl>
    <w:lvl w:ilvl="7" w:tentative="0">
      <w:start w:val="1"/>
      <w:numFmt w:val="none"/>
      <w:lvlText w:val="%8."/>
      <w:lvlJc w:val="left"/>
      <w:pPr>
        <w:tabs>
          <w:tab w:val="left" w:pos="5398"/>
        </w:tabs>
        <w:ind w:left="5760" w:hanging="360"/>
      </w:pPr>
      <w:rPr>
        <w:sz w:val="24"/>
        <w:szCs w:val="24"/>
      </w:rPr>
    </w:lvl>
    <w:lvl w:ilvl="8" w:tentative="0">
      <w:start w:val="1"/>
      <w:numFmt w:val="none"/>
      <w:lvlText w:val="%9."/>
      <w:lvlJc w:val="left"/>
      <w:pPr>
        <w:tabs>
          <w:tab w:val="left" w:pos="6118"/>
        </w:tabs>
        <w:ind w:left="6480" w:hanging="360"/>
      </w:pPr>
      <w:rPr>
        <w:sz w:val="24"/>
        <w:szCs w:val="24"/>
      </w:rPr>
    </w:lvl>
  </w:abstractNum>
  <w:abstractNum w:abstractNumId="10">
    <w:nsid w:val="016B8DEB"/>
    <w:multiLevelType w:val="multilevel"/>
    <w:tmpl w:val="016B8DEB"/>
    <w:lvl w:ilvl="0" w:tentative="0">
      <w:start w:val="1"/>
      <w:numFmt w:val="none"/>
      <w:lvlText w:val="%1."/>
      <w:lvlJc w:val="left"/>
      <w:pPr>
        <w:tabs>
          <w:tab w:val="left" w:pos="720"/>
        </w:tabs>
        <w:ind w:left="720" w:hanging="360"/>
      </w:pPr>
      <w:rPr>
        <w:sz w:val="24"/>
        <w:szCs w:val="24"/>
      </w:rPr>
    </w:lvl>
    <w:lvl w:ilvl="1" w:tentative="0">
      <w:start w:val="1"/>
      <w:numFmt w:val="none"/>
      <w:lvlText w:val="%2."/>
      <w:lvlJc w:val="left"/>
      <w:pPr>
        <w:tabs>
          <w:tab w:val="left" w:pos="1440"/>
        </w:tabs>
        <w:ind w:left="1440" w:hanging="360"/>
      </w:pPr>
      <w:rPr>
        <w:sz w:val="24"/>
        <w:szCs w:val="24"/>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17"/>
        </w:tabs>
        <w:ind w:left="2880" w:hanging="360"/>
      </w:pPr>
      <w:rPr>
        <w:sz w:val="24"/>
        <w:szCs w:val="24"/>
      </w:rPr>
    </w:lvl>
    <w:lvl w:ilvl="4" w:tentative="0">
      <w:start w:val="1"/>
      <w:numFmt w:val="none"/>
      <w:lvlText w:val="%5."/>
      <w:lvlJc w:val="left"/>
      <w:pPr>
        <w:tabs>
          <w:tab w:val="left" w:pos="3238"/>
        </w:tabs>
        <w:ind w:left="3600" w:hanging="360"/>
      </w:pPr>
      <w:rPr>
        <w:sz w:val="24"/>
        <w:szCs w:val="24"/>
      </w:rPr>
    </w:lvl>
    <w:lvl w:ilvl="5" w:tentative="0">
      <w:start w:val="1"/>
      <w:numFmt w:val="none"/>
      <w:lvlText w:val="%6."/>
      <w:lvlJc w:val="left"/>
      <w:pPr>
        <w:tabs>
          <w:tab w:val="left" w:pos="3958"/>
        </w:tabs>
        <w:ind w:left="4320" w:hanging="360"/>
      </w:pPr>
      <w:rPr>
        <w:sz w:val="24"/>
        <w:szCs w:val="24"/>
      </w:rPr>
    </w:lvl>
    <w:lvl w:ilvl="6" w:tentative="0">
      <w:start w:val="1"/>
      <w:numFmt w:val="none"/>
      <w:lvlText w:val="%7."/>
      <w:lvlJc w:val="left"/>
      <w:pPr>
        <w:tabs>
          <w:tab w:val="left" w:pos="4678"/>
        </w:tabs>
        <w:ind w:left="5040" w:hanging="360"/>
      </w:pPr>
      <w:rPr>
        <w:sz w:val="24"/>
        <w:szCs w:val="24"/>
      </w:rPr>
    </w:lvl>
    <w:lvl w:ilvl="7" w:tentative="0">
      <w:start w:val="1"/>
      <w:numFmt w:val="none"/>
      <w:lvlText w:val="%8."/>
      <w:lvlJc w:val="left"/>
      <w:pPr>
        <w:tabs>
          <w:tab w:val="left" w:pos="5398"/>
        </w:tabs>
        <w:ind w:left="5760" w:hanging="360"/>
      </w:pPr>
      <w:rPr>
        <w:sz w:val="24"/>
        <w:szCs w:val="24"/>
      </w:rPr>
    </w:lvl>
    <w:lvl w:ilvl="8" w:tentative="0">
      <w:start w:val="1"/>
      <w:numFmt w:val="none"/>
      <w:lvlText w:val="%9."/>
      <w:lvlJc w:val="left"/>
      <w:pPr>
        <w:tabs>
          <w:tab w:val="left" w:pos="6118"/>
        </w:tabs>
        <w:ind w:left="6480" w:hanging="360"/>
      </w:pPr>
      <w:rPr>
        <w:sz w:val="24"/>
        <w:szCs w:val="24"/>
      </w:rPr>
    </w:lvl>
  </w:abstractNum>
  <w:abstractNum w:abstractNumId="11">
    <w:nsid w:val="036FFCC9"/>
    <w:multiLevelType w:val="multilevel"/>
    <w:tmpl w:val="036FFCC9"/>
    <w:lvl w:ilvl="0" w:tentative="0">
      <w:start w:val="1"/>
      <w:numFmt w:val="none"/>
      <w:lvlText w:val="%1."/>
      <w:lvlJc w:val="left"/>
      <w:pPr>
        <w:tabs>
          <w:tab w:val="left" w:pos="720"/>
        </w:tabs>
        <w:ind w:left="720" w:hanging="360"/>
      </w:pPr>
      <w:rPr>
        <w:sz w:val="24"/>
        <w:szCs w:val="24"/>
      </w:rPr>
    </w:lvl>
    <w:lvl w:ilvl="1" w:tentative="0">
      <w:start w:val="1"/>
      <w:numFmt w:val="none"/>
      <w:lvlText w:val="%2."/>
      <w:lvlJc w:val="left"/>
      <w:pPr>
        <w:tabs>
          <w:tab w:val="left" w:pos="1440"/>
        </w:tabs>
        <w:ind w:left="1440" w:hanging="360"/>
      </w:pPr>
      <w:rPr>
        <w:sz w:val="24"/>
        <w:szCs w:val="24"/>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17"/>
        </w:tabs>
        <w:ind w:left="2880" w:hanging="360"/>
      </w:pPr>
      <w:rPr>
        <w:sz w:val="24"/>
        <w:szCs w:val="24"/>
      </w:rPr>
    </w:lvl>
    <w:lvl w:ilvl="4" w:tentative="0">
      <w:start w:val="1"/>
      <w:numFmt w:val="none"/>
      <w:lvlText w:val="%5."/>
      <w:lvlJc w:val="left"/>
      <w:pPr>
        <w:tabs>
          <w:tab w:val="left" w:pos="3238"/>
        </w:tabs>
        <w:ind w:left="3600" w:hanging="360"/>
      </w:pPr>
      <w:rPr>
        <w:sz w:val="24"/>
        <w:szCs w:val="24"/>
      </w:rPr>
    </w:lvl>
    <w:lvl w:ilvl="5" w:tentative="0">
      <w:start w:val="1"/>
      <w:numFmt w:val="none"/>
      <w:lvlText w:val="%6."/>
      <w:lvlJc w:val="left"/>
      <w:pPr>
        <w:tabs>
          <w:tab w:val="left" w:pos="3958"/>
        </w:tabs>
        <w:ind w:left="4320" w:hanging="360"/>
      </w:pPr>
      <w:rPr>
        <w:sz w:val="24"/>
        <w:szCs w:val="24"/>
      </w:rPr>
    </w:lvl>
    <w:lvl w:ilvl="6" w:tentative="0">
      <w:start w:val="1"/>
      <w:numFmt w:val="none"/>
      <w:lvlText w:val="%7."/>
      <w:lvlJc w:val="left"/>
      <w:pPr>
        <w:tabs>
          <w:tab w:val="left" w:pos="4678"/>
        </w:tabs>
        <w:ind w:left="5040" w:hanging="360"/>
      </w:pPr>
      <w:rPr>
        <w:sz w:val="24"/>
        <w:szCs w:val="24"/>
      </w:rPr>
    </w:lvl>
    <w:lvl w:ilvl="7" w:tentative="0">
      <w:start w:val="1"/>
      <w:numFmt w:val="none"/>
      <w:lvlText w:val="%8."/>
      <w:lvlJc w:val="left"/>
      <w:pPr>
        <w:tabs>
          <w:tab w:val="left" w:pos="5398"/>
        </w:tabs>
        <w:ind w:left="5760" w:hanging="360"/>
      </w:pPr>
      <w:rPr>
        <w:sz w:val="24"/>
        <w:szCs w:val="24"/>
      </w:rPr>
    </w:lvl>
    <w:lvl w:ilvl="8" w:tentative="0">
      <w:start w:val="1"/>
      <w:numFmt w:val="none"/>
      <w:lvlText w:val="%9."/>
      <w:lvlJc w:val="left"/>
      <w:pPr>
        <w:tabs>
          <w:tab w:val="left" w:pos="6118"/>
        </w:tabs>
        <w:ind w:left="6480" w:hanging="360"/>
      </w:pPr>
      <w:rPr>
        <w:sz w:val="24"/>
        <w:szCs w:val="24"/>
      </w:rPr>
    </w:lvl>
  </w:abstractNum>
  <w:abstractNum w:abstractNumId="12">
    <w:nsid w:val="05169DFE"/>
    <w:multiLevelType w:val="multilevel"/>
    <w:tmpl w:val="05169DFE"/>
    <w:lvl w:ilvl="0" w:tentative="0">
      <w:start w:val="1"/>
      <w:numFmt w:val="none"/>
      <w:lvlText w:val="%1."/>
      <w:lvlJc w:val="left"/>
      <w:pPr>
        <w:tabs>
          <w:tab w:val="left" w:pos="720"/>
        </w:tabs>
        <w:ind w:left="720" w:hanging="360"/>
      </w:pPr>
      <w:rPr>
        <w:sz w:val="24"/>
        <w:szCs w:val="24"/>
      </w:rPr>
    </w:lvl>
    <w:lvl w:ilvl="1" w:tentative="0">
      <w:start w:val="1"/>
      <w:numFmt w:val="bullet"/>
      <w:lvlText w:val=""/>
      <w:lvlJc w:val="left"/>
      <w:pPr>
        <w:tabs>
          <w:tab w:val="left" w:pos="1440"/>
        </w:tabs>
        <w:ind w:left="1440" w:hanging="360"/>
      </w:pPr>
      <w:rPr>
        <w:rFonts w:ascii="Symbol" w:hAnsi="Symbol" w:cs="Symbol"/>
        <w:sz w:val="20"/>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17"/>
        </w:tabs>
        <w:ind w:left="2880" w:hanging="360"/>
      </w:pPr>
      <w:rPr>
        <w:sz w:val="24"/>
        <w:szCs w:val="24"/>
      </w:rPr>
    </w:lvl>
    <w:lvl w:ilvl="4" w:tentative="0">
      <w:start w:val="1"/>
      <w:numFmt w:val="none"/>
      <w:lvlText w:val="%5."/>
      <w:lvlJc w:val="left"/>
      <w:pPr>
        <w:tabs>
          <w:tab w:val="left" w:pos="3238"/>
        </w:tabs>
        <w:ind w:left="3600" w:hanging="360"/>
      </w:pPr>
      <w:rPr>
        <w:sz w:val="24"/>
        <w:szCs w:val="24"/>
      </w:rPr>
    </w:lvl>
    <w:lvl w:ilvl="5" w:tentative="0">
      <w:start w:val="1"/>
      <w:numFmt w:val="none"/>
      <w:lvlText w:val="%6."/>
      <w:lvlJc w:val="left"/>
      <w:pPr>
        <w:tabs>
          <w:tab w:val="left" w:pos="3958"/>
        </w:tabs>
        <w:ind w:left="4320" w:hanging="360"/>
      </w:pPr>
      <w:rPr>
        <w:sz w:val="24"/>
        <w:szCs w:val="24"/>
      </w:rPr>
    </w:lvl>
    <w:lvl w:ilvl="6" w:tentative="0">
      <w:start w:val="1"/>
      <w:numFmt w:val="none"/>
      <w:lvlText w:val="%7."/>
      <w:lvlJc w:val="left"/>
      <w:pPr>
        <w:tabs>
          <w:tab w:val="left" w:pos="4678"/>
        </w:tabs>
        <w:ind w:left="5040" w:hanging="360"/>
      </w:pPr>
      <w:rPr>
        <w:sz w:val="24"/>
        <w:szCs w:val="24"/>
      </w:rPr>
    </w:lvl>
    <w:lvl w:ilvl="7" w:tentative="0">
      <w:start w:val="1"/>
      <w:numFmt w:val="none"/>
      <w:lvlText w:val="%8."/>
      <w:lvlJc w:val="left"/>
      <w:pPr>
        <w:tabs>
          <w:tab w:val="left" w:pos="5398"/>
        </w:tabs>
        <w:ind w:left="5760" w:hanging="360"/>
      </w:pPr>
      <w:rPr>
        <w:sz w:val="24"/>
        <w:szCs w:val="24"/>
      </w:rPr>
    </w:lvl>
    <w:lvl w:ilvl="8" w:tentative="0">
      <w:start w:val="1"/>
      <w:numFmt w:val="none"/>
      <w:lvlText w:val="%9."/>
      <w:lvlJc w:val="left"/>
      <w:pPr>
        <w:tabs>
          <w:tab w:val="left" w:pos="6118"/>
        </w:tabs>
        <w:ind w:left="6480" w:hanging="360"/>
      </w:pPr>
      <w:rPr>
        <w:sz w:val="24"/>
        <w:szCs w:val="24"/>
      </w:rPr>
    </w:lvl>
  </w:abstractNum>
  <w:abstractNum w:abstractNumId="13">
    <w:nsid w:val="0825E186"/>
    <w:multiLevelType w:val="multilevel"/>
    <w:tmpl w:val="0825E186"/>
    <w:lvl w:ilvl="0" w:tentative="0">
      <w:start w:val="1"/>
      <w:numFmt w:val="none"/>
      <w:lvlText w:val="%1."/>
      <w:lvlJc w:val="left"/>
      <w:pPr>
        <w:tabs>
          <w:tab w:val="left" w:pos="720"/>
        </w:tabs>
        <w:ind w:left="720" w:hanging="360"/>
      </w:pPr>
      <w:rPr>
        <w:sz w:val="24"/>
        <w:szCs w:val="24"/>
      </w:rPr>
    </w:lvl>
    <w:lvl w:ilvl="1" w:tentative="0">
      <w:start w:val="1"/>
      <w:numFmt w:val="bullet"/>
      <w:lvlText w:val=""/>
      <w:lvlJc w:val="left"/>
      <w:pPr>
        <w:tabs>
          <w:tab w:val="left" w:pos="1440"/>
        </w:tabs>
        <w:ind w:left="1440" w:hanging="360"/>
      </w:pPr>
      <w:rPr>
        <w:rFonts w:ascii="Symbol" w:hAnsi="Symbol" w:cs="Symbol"/>
        <w:sz w:val="20"/>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17"/>
        </w:tabs>
        <w:ind w:left="2880" w:hanging="360"/>
      </w:pPr>
      <w:rPr>
        <w:sz w:val="24"/>
        <w:szCs w:val="24"/>
      </w:rPr>
    </w:lvl>
    <w:lvl w:ilvl="4" w:tentative="0">
      <w:start w:val="1"/>
      <w:numFmt w:val="none"/>
      <w:lvlText w:val="%5."/>
      <w:lvlJc w:val="left"/>
      <w:pPr>
        <w:tabs>
          <w:tab w:val="left" w:pos="3238"/>
        </w:tabs>
        <w:ind w:left="3600" w:hanging="360"/>
      </w:pPr>
      <w:rPr>
        <w:sz w:val="24"/>
        <w:szCs w:val="24"/>
      </w:rPr>
    </w:lvl>
    <w:lvl w:ilvl="5" w:tentative="0">
      <w:start w:val="1"/>
      <w:numFmt w:val="none"/>
      <w:lvlText w:val="%6."/>
      <w:lvlJc w:val="left"/>
      <w:pPr>
        <w:tabs>
          <w:tab w:val="left" w:pos="3958"/>
        </w:tabs>
        <w:ind w:left="4320" w:hanging="360"/>
      </w:pPr>
      <w:rPr>
        <w:sz w:val="24"/>
        <w:szCs w:val="24"/>
      </w:rPr>
    </w:lvl>
    <w:lvl w:ilvl="6" w:tentative="0">
      <w:start w:val="1"/>
      <w:numFmt w:val="none"/>
      <w:lvlText w:val="%7."/>
      <w:lvlJc w:val="left"/>
      <w:pPr>
        <w:tabs>
          <w:tab w:val="left" w:pos="4678"/>
        </w:tabs>
        <w:ind w:left="5040" w:hanging="360"/>
      </w:pPr>
      <w:rPr>
        <w:sz w:val="24"/>
        <w:szCs w:val="24"/>
      </w:rPr>
    </w:lvl>
    <w:lvl w:ilvl="7" w:tentative="0">
      <w:start w:val="1"/>
      <w:numFmt w:val="none"/>
      <w:lvlText w:val="%8."/>
      <w:lvlJc w:val="left"/>
      <w:pPr>
        <w:tabs>
          <w:tab w:val="left" w:pos="5398"/>
        </w:tabs>
        <w:ind w:left="5760" w:hanging="360"/>
      </w:pPr>
      <w:rPr>
        <w:sz w:val="24"/>
        <w:szCs w:val="24"/>
      </w:rPr>
    </w:lvl>
    <w:lvl w:ilvl="8" w:tentative="0">
      <w:start w:val="1"/>
      <w:numFmt w:val="none"/>
      <w:lvlText w:val="%9."/>
      <w:lvlJc w:val="left"/>
      <w:pPr>
        <w:tabs>
          <w:tab w:val="left" w:pos="6118"/>
        </w:tabs>
        <w:ind w:left="6480" w:hanging="360"/>
      </w:pPr>
      <w:rPr>
        <w:sz w:val="24"/>
        <w:szCs w:val="24"/>
      </w:rPr>
    </w:lvl>
  </w:abstractNum>
  <w:abstractNum w:abstractNumId="14">
    <w:nsid w:val="151828B8"/>
    <w:multiLevelType w:val="multilevel"/>
    <w:tmpl w:val="151828B8"/>
    <w:lvl w:ilvl="0" w:tentative="0">
      <w:start w:val="1"/>
      <w:numFmt w:val="none"/>
      <w:lvlText w:val="%1."/>
      <w:lvlJc w:val="left"/>
      <w:pPr>
        <w:tabs>
          <w:tab w:val="left" w:pos="720"/>
        </w:tabs>
        <w:ind w:left="720" w:hanging="360"/>
      </w:pPr>
      <w:rPr>
        <w:sz w:val="24"/>
        <w:szCs w:val="24"/>
      </w:rPr>
    </w:lvl>
    <w:lvl w:ilvl="1" w:tentative="0">
      <w:start w:val="1"/>
      <w:numFmt w:val="none"/>
      <w:lvlText w:val="%2."/>
      <w:lvlJc w:val="left"/>
      <w:pPr>
        <w:tabs>
          <w:tab w:val="left" w:pos="1440"/>
        </w:tabs>
        <w:ind w:left="1440" w:hanging="360"/>
      </w:pPr>
      <w:rPr>
        <w:sz w:val="24"/>
        <w:szCs w:val="24"/>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17"/>
        </w:tabs>
        <w:ind w:left="2880" w:hanging="360"/>
      </w:pPr>
      <w:rPr>
        <w:sz w:val="24"/>
        <w:szCs w:val="24"/>
      </w:rPr>
    </w:lvl>
    <w:lvl w:ilvl="4" w:tentative="0">
      <w:start w:val="1"/>
      <w:numFmt w:val="none"/>
      <w:lvlText w:val="%5."/>
      <w:lvlJc w:val="left"/>
      <w:pPr>
        <w:tabs>
          <w:tab w:val="left" w:pos="3238"/>
        </w:tabs>
        <w:ind w:left="3600" w:hanging="360"/>
      </w:pPr>
      <w:rPr>
        <w:sz w:val="24"/>
        <w:szCs w:val="24"/>
      </w:rPr>
    </w:lvl>
    <w:lvl w:ilvl="5" w:tentative="0">
      <w:start w:val="1"/>
      <w:numFmt w:val="none"/>
      <w:lvlText w:val="%6."/>
      <w:lvlJc w:val="left"/>
      <w:pPr>
        <w:tabs>
          <w:tab w:val="left" w:pos="3958"/>
        </w:tabs>
        <w:ind w:left="4320" w:hanging="360"/>
      </w:pPr>
      <w:rPr>
        <w:sz w:val="24"/>
        <w:szCs w:val="24"/>
      </w:rPr>
    </w:lvl>
    <w:lvl w:ilvl="6" w:tentative="0">
      <w:start w:val="1"/>
      <w:numFmt w:val="none"/>
      <w:lvlText w:val="%7."/>
      <w:lvlJc w:val="left"/>
      <w:pPr>
        <w:tabs>
          <w:tab w:val="left" w:pos="4678"/>
        </w:tabs>
        <w:ind w:left="5040" w:hanging="360"/>
      </w:pPr>
      <w:rPr>
        <w:sz w:val="24"/>
        <w:szCs w:val="24"/>
      </w:rPr>
    </w:lvl>
    <w:lvl w:ilvl="7" w:tentative="0">
      <w:start w:val="1"/>
      <w:numFmt w:val="none"/>
      <w:lvlText w:val="%8."/>
      <w:lvlJc w:val="left"/>
      <w:pPr>
        <w:tabs>
          <w:tab w:val="left" w:pos="5398"/>
        </w:tabs>
        <w:ind w:left="5760" w:hanging="360"/>
      </w:pPr>
      <w:rPr>
        <w:sz w:val="24"/>
        <w:szCs w:val="24"/>
      </w:rPr>
    </w:lvl>
    <w:lvl w:ilvl="8" w:tentative="0">
      <w:start w:val="1"/>
      <w:numFmt w:val="none"/>
      <w:lvlText w:val="%9."/>
      <w:lvlJc w:val="left"/>
      <w:pPr>
        <w:tabs>
          <w:tab w:val="left" w:pos="6118"/>
        </w:tabs>
        <w:ind w:left="6480" w:hanging="360"/>
      </w:pPr>
      <w:rPr>
        <w:sz w:val="24"/>
        <w:szCs w:val="24"/>
      </w:rPr>
    </w:lvl>
  </w:abstractNum>
  <w:abstractNum w:abstractNumId="15">
    <w:nsid w:val="1E3A3920"/>
    <w:multiLevelType w:val="multilevel"/>
    <w:tmpl w:val="1E3A3920"/>
    <w:lvl w:ilvl="0" w:tentative="0">
      <w:start w:val="1"/>
      <w:numFmt w:val="none"/>
      <w:lvlText w:val="%1."/>
      <w:lvlJc w:val="left"/>
      <w:pPr>
        <w:tabs>
          <w:tab w:val="left" w:pos="720"/>
        </w:tabs>
        <w:ind w:left="720" w:hanging="360"/>
      </w:pPr>
      <w:rPr>
        <w:sz w:val="24"/>
        <w:szCs w:val="24"/>
      </w:rPr>
    </w:lvl>
    <w:lvl w:ilvl="1" w:tentative="0">
      <w:start w:val="1"/>
      <w:numFmt w:val="bullet"/>
      <w:lvlText w:val=""/>
      <w:lvlJc w:val="left"/>
      <w:pPr>
        <w:tabs>
          <w:tab w:val="left" w:pos="1440"/>
        </w:tabs>
        <w:ind w:left="1440" w:hanging="360"/>
      </w:pPr>
      <w:rPr>
        <w:rFonts w:ascii="Symbol" w:hAnsi="Symbol" w:cs="Symbol"/>
        <w:sz w:val="20"/>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17"/>
        </w:tabs>
        <w:ind w:left="2880" w:hanging="360"/>
      </w:pPr>
      <w:rPr>
        <w:sz w:val="24"/>
        <w:szCs w:val="24"/>
      </w:rPr>
    </w:lvl>
    <w:lvl w:ilvl="4" w:tentative="0">
      <w:start w:val="1"/>
      <w:numFmt w:val="none"/>
      <w:lvlText w:val="%5."/>
      <w:lvlJc w:val="left"/>
      <w:pPr>
        <w:tabs>
          <w:tab w:val="left" w:pos="3238"/>
        </w:tabs>
        <w:ind w:left="3600" w:hanging="360"/>
      </w:pPr>
      <w:rPr>
        <w:sz w:val="24"/>
        <w:szCs w:val="24"/>
      </w:rPr>
    </w:lvl>
    <w:lvl w:ilvl="5" w:tentative="0">
      <w:start w:val="1"/>
      <w:numFmt w:val="none"/>
      <w:lvlText w:val="%6."/>
      <w:lvlJc w:val="left"/>
      <w:pPr>
        <w:tabs>
          <w:tab w:val="left" w:pos="3958"/>
        </w:tabs>
        <w:ind w:left="4320" w:hanging="360"/>
      </w:pPr>
      <w:rPr>
        <w:sz w:val="24"/>
        <w:szCs w:val="24"/>
      </w:rPr>
    </w:lvl>
    <w:lvl w:ilvl="6" w:tentative="0">
      <w:start w:val="1"/>
      <w:numFmt w:val="none"/>
      <w:lvlText w:val="%7."/>
      <w:lvlJc w:val="left"/>
      <w:pPr>
        <w:tabs>
          <w:tab w:val="left" w:pos="4678"/>
        </w:tabs>
        <w:ind w:left="5040" w:hanging="360"/>
      </w:pPr>
      <w:rPr>
        <w:sz w:val="24"/>
        <w:szCs w:val="24"/>
      </w:rPr>
    </w:lvl>
    <w:lvl w:ilvl="7" w:tentative="0">
      <w:start w:val="1"/>
      <w:numFmt w:val="none"/>
      <w:lvlText w:val="%8."/>
      <w:lvlJc w:val="left"/>
      <w:pPr>
        <w:tabs>
          <w:tab w:val="left" w:pos="5398"/>
        </w:tabs>
        <w:ind w:left="5760" w:hanging="360"/>
      </w:pPr>
      <w:rPr>
        <w:sz w:val="24"/>
        <w:szCs w:val="24"/>
      </w:rPr>
    </w:lvl>
    <w:lvl w:ilvl="8" w:tentative="0">
      <w:start w:val="1"/>
      <w:numFmt w:val="none"/>
      <w:lvlText w:val="%9."/>
      <w:lvlJc w:val="left"/>
      <w:pPr>
        <w:tabs>
          <w:tab w:val="left" w:pos="6118"/>
        </w:tabs>
        <w:ind w:left="6480" w:hanging="360"/>
      </w:pPr>
      <w:rPr>
        <w:sz w:val="24"/>
        <w:szCs w:val="24"/>
      </w:rPr>
    </w:lvl>
  </w:abstractNum>
  <w:abstractNum w:abstractNumId="16">
    <w:nsid w:val="208C4A3E"/>
    <w:multiLevelType w:val="multilevel"/>
    <w:tmpl w:val="208C4A3E"/>
    <w:lvl w:ilvl="0" w:tentative="0">
      <w:start w:val="1"/>
      <w:numFmt w:val="none"/>
      <w:lvlText w:val="%1."/>
      <w:lvlJc w:val="left"/>
      <w:pPr>
        <w:tabs>
          <w:tab w:val="left" w:pos="720"/>
        </w:tabs>
        <w:ind w:left="720" w:hanging="360"/>
      </w:pPr>
      <w:rPr>
        <w:sz w:val="24"/>
        <w:szCs w:val="24"/>
      </w:rPr>
    </w:lvl>
    <w:lvl w:ilvl="1" w:tentative="0">
      <w:start w:val="1"/>
      <w:numFmt w:val="bullet"/>
      <w:lvlText w:val=""/>
      <w:lvlJc w:val="left"/>
      <w:pPr>
        <w:tabs>
          <w:tab w:val="left" w:pos="1440"/>
        </w:tabs>
        <w:ind w:left="1440" w:hanging="360"/>
      </w:pPr>
      <w:rPr>
        <w:rFonts w:ascii="Symbol" w:hAnsi="Symbol" w:cs="Symbol"/>
        <w:sz w:val="20"/>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17"/>
        </w:tabs>
        <w:ind w:left="2880" w:hanging="360"/>
      </w:pPr>
      <w:rPr>
        <w:sz w:val="24"/>
        <w:szCs w:val="24"/>
      </w:rPr>
    </w:lvl>
    <w:lvl w:ilvl="4" w:tentative="0">
      <w:start w:val="1"/>
      <w:numFmt w:val="none"/>
      <w:lvlText w:val="%5."/>
      <w:lvlJc w:val="left"/>
      <w:pPr>
        <w:tabs>
          <w:tab w:val="left" w:pos="3238"/>
        </w:tabs>
        <w:ind w:left="3600" w:hanging="360"/>
      </w:pPr>
      <w:rPr>
        <w:sz w:val="24"/>
        <w:szCs w:val="24"/>
      </w:rPr>
    </w:lvl>
    <w:lvl w:ilvl="5" w:tentative="0">
      <w:start w:val="1"/>
      <w:numFmt w:val="none"/>
      <w:lvlText w:val="%6."/>
      <w:lvlJc w:val="left"/>
      <w:pPr>
        <w:tabs>
          <w:tab w:val="left" w:pos="3958"/>
        </w:tabs>
        <w:ind w:left="4320" w:hanging="360"/>
      </w:pPr>
      <w:rPr>
        <w:sz w:val="24"/>
        <w:szCs w:val="24"/>
      </w:rPr>
    </w:lvl>
    <w:lvl w:ilvl="6" w:tentative="0">
      <w:start w:val="1"/>
      <w:numFmt w:val="none"/>
      <w:lvlText w:val="%7."/>
      <w:lvlJc w:val="left"/>
      <w:pPr>
        <w:tabs>
          <w:tab w:val="left" w:pos="4678"/>
        </w:tabs>
        <w:ind w:left="5040" w:hanging="360"/>
      </w:pPr>
      <w:rPr>
        <w:sz w:val="24"/>
        <w:szCs w:val="24"/>
      </w:rPr>
    </w:lvl>
    <w:lvl w:ilvl="7" w:tentative="0">
      <w:start w:val="1"/>
      <w:numFmt w:val="none"/>
      <w:lvlText w:val="%8."/>
      <w:lvlJc w:val="left"/>
      <w:pPr>
        <w:tabs>
          <w:tab w:val="left" w:pos="5398"/>
        </w:tabs>
        <w:ind w:left="5760" w:hanging="360"/>
      </w:pPr>
      <w:rPr>
        <w:sz w:val="24"/>
        <w:szCs w:val="24"/>
      </w:rPr>
    </w:lvl>
    <w:lvl w:ilvl="8" w:tentative="0">
      <w:start w:val="1"/>
      <w:numFmt w:val="none"/>
      <w:lvlText w:val="%9."/>
      <w:lvlJc w:val="left"/>
      <w:pPr>
        <w:tabs>
          <w:tab w:val="left" w:pos="6118"/>
        </w:tabs>
        <w:ind w:left="6480" w:hanging="360"/>
      </w:pPr>
      <w:rPr>
        <w:sz w:val="24"/>
        <w:szCs w:val="24"/>
      </w:rPr>
    </w:lvl>
  </w:abstractNum>
  <w:abstractNum w:abstractNumId="17">
    <w:nsid w:val="38F4F08D"/>
    <w:multiLevelType w:val="multilevel"/>
    <w:tmpl w:val="38F4F08D"/>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8">
    <w:nsid w:val="3D729113"/>
    <w:multiLevelType w:val="multilevel"/>
    <w:tmpl w:val="3D729113"/>
    <w:lvl w:ilvl="0" w:tentative="0">
      <w:start w:val="1"/>
      <w:numFmt w:val="none"/>
      <w:lvlText w:val="%1."/>
      <w:lvlJc w:val="left"/>
      <w:pPr>
        <w:tabs>
          <w:tab w:val="left" w:pos="720"/>
        </w:tabs>
        <w:ind w:left="720" w:hanging="360"/>
      </w:pPr>
      <w:rPr>
        <w:sz w:val="24"/>
        <w:szCs w:val="24"/>
      </w:rPr>
    </w:lvl>
    <w:lvl w:ilvl="1" w:tentative="0">
      <w:start w:val="1"/>
      <w:numFmt w:val="bullet"/>
      <w:lvlText w:val=""/>
      <w:lvlJc w:val="left"/>
      <w:pPr>
        <w:tabs>
          <w:tab w:val="left" w:pos="1440"/>
        </w:tabs>
        <w:ind w:left="1440" w:hanging="360"/>
      </w:pPr>
      <w:rPr>
        <w:rFonts w:ascii="Symbol" w:hAnsi="Symbol" w:cs="Symbol"/>
        <w:sz w:val="20"/>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17"/>
        </w:tabs>
        <w:ind w:left="2880" w:hanging="360"/>
      </w:pPr>
      <w:rPr>
        <w:sz w:val="24"/>
        <w:szCs w:val="24"/>
      </w:rPr>
    </w:lvl>
    <w:lvl w:ilvl="4" w:tentative="0">
      <w:start w:val="1"/>
      <w:numFmt w:val="none"/>
      <w:lvlText w:val="%5."/>
      <w:lvlJc w:val="left"/>
      <w:pPr>
        <w:tabs>
          <w:tab w:val="left" w:pos="3238"/>
        </w:tabs>
        <w:ind w:left="3600" w:hanging="360"/>
      </w:pPr>
      <w:rPr>
        <w:sz w:val="24"/>
        <w:szCs w:val="24"/>
      </w:rPr>
    </w:lvl>
    <w:lvl w:ilvl="5" w:tentative="0">
      <w:start w:val="1"/>
      <w:numFmt w:val="none"/>
      <w:lvlText w:val="%6."/>
      <w:lvlJc w:val="left"/>
      <w:pPr>
        <w:tabs>
          <w:tab w:val="left" w:pos="3958"/>
        </w:tabs>
        <w:ind w:left="4320" w:hanging="360"/>
      </w:pPr>
      <w:rPr>
        <w:sz w:val="24"/>
        <w:szCs w:val="24"/>
      </w:rPr>
    </w:lvl>
    <w:lvl w:ilvl="6" w:tentative="0">
      <w:start w:val="1"/>
      <w:numFmt w:val="none"/>
      <w:lvlText w:val="%7."/>
      <w:lvlJc w:val="left"/>
      <w:pPr>
        <w:tabs>
          <w:tab w:val="left" w:pos="4678"/>
        </w:tabs>
        <w:ind w:left="5040" w:hanging="360"/>
      </w:pPr>
      <w:rPr>
        <w:sz w:val="24"/>
        <w:szCs w:val="24"/>
      </w:rPr>
    </w:lvl>
    <w:lvl w:ilvl="7" w:tentative="0">
      <w:start w:val="1"/>
      <w:numFmt w:val="none"/>
      <w:lvlText w:val="%8."/>
      <w:lvlJc w:val="left"/>
      <w:pPr>
        <w:tabs>
          <w:tab w:val="left" w:pos="5398"/>
        </w:tabs>
        <w:ind w:left="5760" w:hanging="360"/>
      </w:pPr>
      <w:rPr>
        <w:sz w:val="24"/>
        <w:szCs w:val="24"/>
      </w:rPr>
    </w:lvl>
    <w:lvl w:ilvl="8" w:tentative="0">
      <w:start w:val="1"/>
      <w:numFmt w:val="none"/>
      <w:lvlText w:val="%9."/>
      <w:lvlJc w:val="left"/>
      <w:pPr>
        <w:tabs>
          <w:tab w:val="left" w:pos="6118"/>
        </w:tabs>
        <w:ind w:left="6480" w:hanging="360"/>
      </w:pPr>
      <w:rPr>
        <w:sz w:val="24"/>
        <w:szCs w:val="24"/>
      </w:rPr>
    </w:lvl>
  </w:abstractNum>
  <w:abstractNum w:abstractNumId="19">
    <w:nsid w:val="3D76CABF"/>
    <w:multiLevelType w:val="multilevel"/>
    <w:tmpl w:val="3D76CABF"/>
    <w:lvl w:ilvl="0" w:tentative="0">
      <w:start w:val="1"/>
      <w:numFmt w:val="none"/>
      <w:lvlText w:val="%1."/>
      <w:lvlJc w:val="left"/>
      <w:pPr>
        <w:tabs>
          <w:tab w:val="left" w:pos="720"/>
        </w:tabs>
        <w:ind w:left="720" w:hanging="360"/>
      </w:pPr>
      <w:rPr>
        <w:sz w:val="24"/>
        <w:szCs w:val="24"/>
      </w:rPr>
    </w:lvl>
    <w:lvl w:ilvl="1" w:tentative="0">
      <w:start w:val="1"/>
      <w:numFmt w:val="none"/>
      <w:lvlText w:val="%2."/>
      <w:lvlJc w:val="left"/>
      <w:pPr>
        <w:tabs>
          <w:tab w:val="left" w:pos="1440"/>
        </w:tabs>
        <w:ind w:left="1440" w:hanging="360"/>
      </w:pPr>
      <w:rPr>
        <w:sz w:val="24"/>
        <w:szCs w:val="24"/>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17"/>
        </w:tabs>
        <w:ind w:left="2880" w:hanging="360"/>
      </w:pPr>
      <w:rPr>
        <w:sz w:val="24"/>
        <w:szCs w:val="24"/>
      </w:rPr>
    </w:lvl>
    <w:lvl w:ilvl="4" w:tentative="0">
      <w:start w:val="1"/>
      <w:numFmt w:val="none"/>
      <w:lvlText w:val="%5."/>
      <w:lvlJc w:val="left"/>
      <w:pPr>
        <w:tabs>
          <w:tab w:val="left" w:pos="3238"/>
        </w:tabs>
        <w:ind w:left="3600" w:hanging="360"/>
      </w:pPr>
      <w:rPr>
        <w:sz w:val="24"/>
        <w:szCs w:val="24"/>
      </w:rPr>
    </w:lvl>
    <w:lvl w:ilvl="5" w:tentative="0">
      <w:start w:val="1"/>
      <w:numFmt w:val="none"/>
      <w:lvlText w:val="%6."/>
      <w:lvlJc w:val="left"/>
      <w:pPr>
        <w:tabs>
          <w:tab w:val="left" w:pos="3958"/>
        </w:tabs>
        <w:ind w:left="4320" w:hanging="360"/>
      </w:pPr>
      <w:rPr>
        <w:sz w:val="24"/>
        <w:szCs w:val="24"/>
      </w:rPr>
    </w:lvl>
    <w:lvl w:ilvl="6" w:tentative="0">
      <w:start w:val="1"/>
      <w:numFmt w:val="none"/>
      <w:lvlText w:val="%7."/>
      <w:lvlJc w:val="left"/>
      <w:pPr>
        <w:tabs>
          <w:tab w:val="left" w:pos="4678"/>
        </w:tabs>
        <w:ind w:left="5040" w:hanging="360"/>
      </w:pPr>
      <w:rPr>
        <w:sz w:val="24"/>
        <w:szCs w:val="24"/>
      </w:rPr>
    </w:lvl>
    <w:lvl w:ilvl="7" w:tentative="0">
      <w:start w:val="1"/>
      <w:numFmt w:val="none"/>
      <w:lvlText w:val="%8."/>
      <w:lvlJc w:val="left"/>
      <w:pPr>
        <w:tabs>
          <w:tab w:val="left" w:pos="5398"/>
        </w:tabs>
        <w:ind w:left="5760" w:hanging="360"/>
      </w:pPr>
      <w:rPr>
        <w:sz w:val="24"/>
        <w:szCs w:val="24"/>
      </w:rPr>
    </w:lvl>
    <w:lvl w:ilvl="8" w:tentative="0">
      <w:start w:val="1"/>
      <w:numFmt w:val="none"/>
      <w:lvlText w:val="%9."/>
      <w:lvlJc w:val="left"/>
      <w:pPr>
        <w:tabs>
          <w:tab w:val="left" w:pos="6118"/>
        </w:tabs>
        <w:ind w:left="6480" w:hanging="360"/>
      </w:pPr>
      <w:rPr>
        <w:sz w:val="24"/>
        <w:szCs w:val="24"/>
      </w:rPr>
    </w:lvl>
  </w:abstractNum>
  <w:abstractNum w:abstractNumId="20">
    <w:nsid w:val="3F141CBD"/>
    <w:multiLevelType w:val="multilevel"/>
    <w:tmpl w:val="3F141CBD"/>
    <w:lvl w:ilvl="0" w:tentative="0">
      <w:start w:val="1"/>
      <w:numFmt w:val="upperRoman"/>
      <w:lvlText w:val="%1."/>
      <w:lvlJc w:val="left"/>
      <w:pPr>
        <w:ind w:left="790" w:hanging="252"/>
        <w:jc w:val="right"/>
      </w:pPr>
      <w:rPr>
        <w:rFonts w:hint="default" w:ascii="Times New Roman" w:hAnsi="Times New Roman" w:eastAsia="Times New Roman" w:cs="Times New Roman"/>
        <w:b/>
        <w:bCs/>
        <w:spacing w:val="-2"/>
        <w:w w:val="102"/>
        <w:sz w:val="22"/>
        <w:szCs w:val="22"/>
        <w:lang w:val="en-US" w:eastAsia="en-US" w:bidi="ar-SA"/>
      </w:rPr>
    </w:lvl>
    <w:lvl w:ilvl="1" w:tentative="0">
      <w:start w:val="0"/>
      <w:numFmt w:val="bullet"/>
      <w:lvlText w:val="•"/>
      <w:lvlJc w:val="left"/>
      <w:pPr>
        <w:ind w:left="1676" w:hanging="252"/>
      </w:pPr>
      <w:rPr>
        <w:rFonts w:hint="default"/>
        <w:lang w:val="en-US" w:eastAsia="en-US" w:bidi="ar-SA"/>
      </w:rPr>
    </w:lvl>
    <w:lvl w:ilvl="2" w:tentative="0">
      <w:start w:val="0"/>
      <w:numFmt w:val="bullet"/>
      <w:lvlText w:val="•"/>
      <w:lvlJc w:val="left"/>
      <w:pPr>
        <w:ind w:left="2552" w:hanging="252"/>
      </w:pPr>
      <w:rPr>
        <w:rFonts w:hint="default"/>
        <w:lang w:val="en-US" w:eastAsia="en-US" w:bidi="ar-SA"/>
      </w:rPr>
    </w:lvl>
    <w:lvl w:ilvl="3" w:tentative="0">
      <w:start w:val="0"/>
      <w:numFmt w:val="bullet"/>
      <w:lvlText w:val="•"/>
      <w:lvlJc w:val="left"/>
      <w:pPr>
        <w:ind w:left="3428" w:hanging="252"/>
      </w:pPr>
      <w:rPr>
        <w:rFonts w:hint="default"/>
        <w:lang w:val="en-US" w:eastAsia="en-US" w:bidi="ar-SA"/>
      </w:rPr>
    </w:lvl>
    <w:lvl w:ilvl="4" w:tentative="0">
      <w:start w:val="0"/>
      <w:numFmt w:val="bullet"/>
      <w:lvlText w:val="•"/>
      <w:lvlJc w:val="left"/>
      <w:pPr>
        <w:ind w:left="4304" w:hanging="252"/>
      </w:pPr>
      <w:rPr>
        <w:rFonts w:hint="default"/>
        <w:lang w:val="en-US" w:eastAsia="en-US" w:bidi="ar-SA"/>
      </w:rPr>
    </w:lvl>
    <w:lvl w:ilvl="5" w:tentative="0">
      <w:start w:val="0"/>
      <w:numFmt w:val="bullet"/>
      <w:lvlText w:val="•"/>
      <w:lvlJc w:val="left"/>
      <w:pPr>
        <w:ind w:left="5180" w:hanging="252"/>
      </w:pPr>
      <w:rPr>
        <w:rFonts w:hint="default"/>
        <w:lang w:val="en-US" w:eastAsia="en-US" w:bidi="ar-SA"/>
      </w:rPr>
    </w:lvl>
    <w:lvl w:ilvl="6" w:tentative="0">
      <w:start w:val="0"/>
      <w:numFmt w:val="bullet"/>
      <w:lvlText w:val="•"/>
      <w:lvlJc w:val="left"/>
      <w:pPr>
        <w:ind w:left="6056" w:hanging="252"/>
      </w:pPr>
      <w:rPr>
        <w:rFonts w:hint="default"/>
        <w:lang w:val="en-US" w:eastAsia="en-US" w:bidi="ar-SA"/>
      </w:rPr>
    </w:lvl>
    <w:lvl w:ilvl="7" w:tentative="0">
      <w:start w:val="0"/>
      <w:numFmt w:val="bullet"/>
      <w:lvlText w:val="•"/>
      <w:lvlJc w:val="left"/>
      <w:pPr>
        <w:ind w:left="6932" w:hanging="252"/>
      </w:pPr>
      <w:rPr>
        <w:rFonts w:hint="default"/>
        <w:lang w:val="en-US" w:eastAsia="en-US" w:bidi="ar-SA"/>
      </w:rPr>
    </w:lvl>
    <w:lvl w:ilvl="8" w:tentative="0">
      <w:start w:val="0"/>
      <w:numFmt w:val="bullet"/>
      <w:lvlText w:val="•"/>
      <w:lvlJc w:val="left"/>
      <w:pPr>
        <w:ind w:left="7808" w:hanging="252"/>
      </w:pPr>
      <w:rPr>
        <w:rFonts w:hint="default"/>
        <w:lang w:val="en-US" w:eastAsia="en-US" w:bidi="ar-SA"/>
      </w:rPr>
    </w:lvl>
  </w:abstractNum>
  <w:abstractNum w:abstractNumId="21">
    <w:nsid w:val="49B25F9B"/>
    <w:multiLevelType w:val="multilevel"/>
    <w:tmpl w:val="49B25F9B"/>
    <w:lvl w:ilvl="0" w:tentative="0">
      <w:start w:val="1"/>
      <w:numFmt w:val="none"/>
      <w:lvlText w:val="%1."/>
      <w:lvlJc w:val="left"/>
      <w:pPr>
        <w:tabs>
          <w:tab w:val="left" w:pos="720"/>
        </w:tabs>
        <w:ind w:left="720" w:hanging="360"/>
      </w:pPr>
      <w:rPr>
        <w:sz w:val="24"/>
        <w:szCs w:val="24"/>
      </w:rPr>
    </w:lvl>
    <w:lvl w:ilvl="1" w:tentative="0">
      <w:start w:val="1"/>
      <w:numFmt w:val="bullet"/>
      <w:lvlText w:val=""/>
      <w:lvlJc w:val="left"/>
      <w:pPr>
        <w:tabs>
          <w:tab w:val="left" w:pos="1440"/>
        </w:tabs>
        <w:ind w:left="1440" w:hanging="360"/>
      </w:pPr>
      <w:rPr>
        <w:rFonts w:ascii="Symbol" w:hAnsi="Symbol" w:cs="Symbol"/>
        <w:sz w:val="20"/>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17"/>
        </w:tabs>
        <w:ind w:left="2880" w:hanging="360"/>
      </w:pPr>
      <w:rPr>
        <w:sz w:val="24"/>
        <w:szCs w:val="24"/>
      </w:rPr>
    </w:lvl>
    <w:lvl w:ilvl="4" w:tentative="0">
      <w:start w:val="1"/>
      <w:numFmt w:val="none"/>
      <w:lvlText w:val="%5."/>
      <w:lvlJc w:val="left"/>
      <w:pPr>
        <w:tabs>
          <w:tab w:val="left" w:pos="3238"/>
        </w:tabs>
        <w:ind w:left="3600" w:hanging="360"/>
      </w:pPr>
      <w:rPr>
        <w:sz w:val="24"/>
        <w:szCs w:val="24"/>
      </w:rPr>
    </w:lvl>
    <w:lvl w:ilvl="5" w:tentative="0">
      <w:start w:val="1"/>
      <w:numFmt w:val="none"/>
      <w:lvlText w:val="%6."/>
      <w:lvlJc w:val="left"/>
      <w:pPr>
        <w:tabs>
          <w:tab w:val="left" w:pos="3958"/>
        </w:tabs>
        <w:ind w:left="4320" w:hanging="360"/>
      </w:pPr>
      <w:rPr>
        <w:sz w:val="24"/>
        <w:szCs w:val="24"/>
      </w:rPr>
    </w:lvl>
    <w:lvl w:ilvl="6" w:tentative="0">
      <w:start w:val="1"/>
      <w:numFmt w:val="none"/>
      <w:lvlText w:val="%7."/>
      <w:lvlJc w:val="left"/>
      <w:pPr>
        <w:tabs>
          <w:tab w:val="left" w:pos="4678"/>
        </w:tabs>
        <w:ind w:left="5040" w:hanging="360"/>
      </w:pPr>
      <w:rPr>
        <w:sz w:val="24"/>
        <w:szCs w:val="24"/>
      </w:rPr>
    </w:lvl>
    <w:lvl w:ilvl="7" w:tentative="0">
      <w:start w:val="1"/>
      <w:numFmt w:val="none"/>
      <w:lvlText w:val="%8."/>
      <w:lvlJc w:val="left"/>
      <w:pPr>
        <w:tabs>
          <w:tab w:val="left" w:pos="5398"/>
        </w:tabs>
        <w:ind w:left="5760" w:hanging="360"/>
      </w:pPr>
      <w:rPr>
        <w:sz w:val="24"/>
        <w:szCs w:val="24"/>
      </w:rPr>
    </w:lvl>
    <w:lvl w:ilvl="8" w:tentative="0">
      <w:start w:val="1"/>
      <w:numFmt w:val="none"/>
      <w:lvlText w:val="%9."/>
      <w:lvlJc w:val="left"/>
      <w:pPr>
        <w:tabs>
          <w:tab w:val="left" w:pos="6118"/>
        </w:tabs>
        <w:ind w:left="6480" w:hanging="360"/>
      </w:pPr>
      <w:rPr>
        <w:sz w:val="24"/>
        <w:szCs w:val="24"/>
      </w:rPr>
    </w:lvl>
  </w:abstractNum>
  <w:abstractNum w:abstractNumId="22">
    <w:nsid w:val="5E42EDD7"/>
    <w:multiLevelType w:val="multilevel"/>
    <w:tmpl w:val="5E42EDD7"/>
    <w:lvl w:ilvl="0" w:tentative="0">
      <w:start w:val="1"/>
      <w:numFmt w:val="none"/>
      <w:lvlText w:val="%1."/>
      <w:lvlJc w:val="left"/>
      <w:pPr>
        <w:tabs>
          <w:tab w:val="left" w:pos="720"/>
        </w:tabs>
        <w:ind w:left="720" w:hanging="360"/>
      </w:pPr>
      <w:rPr>
        <w:sz w:val="24"/>
        <w:szCs w:val="24"/>
      </w:rPr>
    </w:lvl>
    <w:lvl w:ilvl="1" w:tentative="0">
      <w:start w:val="1"/>
      <w:numFmt w:val="none"/>
      <w:lvlText w:val="%2."/>
      <w:lvlJc w:val="left"/>
      <w:pPr>
        <w:tabs>
          <w:tab w:val="left" w:pos="1440"/>
        </w:tabs>
        <w:ind w:left="1440" w:hanging="360"/>
      </w:pPr>
      <w:rPr>
        <w:sz w:val="24"/>
        <w:szCs w:val="24"/>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17"/>
        </w:tabs>
        <w:ind w:left="2880" w:hanging="360"/>
      </w:pPr>
      <w:rPr>
        <w:sz w:val="24"/>
        <w:szCs w:val="24"/>
      </w:rPr>
    </w:lvl>
    <w:lvl w:ilvl="4" w:tentative="0">
      <w:start w:val="1"/>
      <w:numFmt w:val="none"/>
      <w:lvlText w:val="%5."/>
      <w:lvlJc w:val="left"/>
      <w:pPr>
        <w:tabs>
          <w:tab w:val="left" w:pos="3238"/>
        </w:tabs>
        <w:ind w:left="3600" w:hanging="360"/>
      </w:pPr>
      <w:rPr>
        <w:sz w:val="24"/>
        <w:szCs w:val="24"/>
      </w:rPr>
    </w:lvl>
    <w:lvl w:ilvl="5" w:tentative="0">
      <w:start w:val="1"/>
      <w:numFmt w:val="none"/>
      <w:lvlText w:val="%6."/>
      <w:lvlJc w:val="left"/>
      <w:pPr>
        <w:tabs>
          <w:tab w:val="left" w:pos="3958"/>
        </w:tabs>
        <w:ind w:left="4320" w:hanging="360"/>
      </w:pPr>
      <w:rPr>
        <w:sz w:val="24"/>
        <w:szCs w:val="24"/>
      </w:rPr>
    </w:lvl>
    <w:lvl w:ilvl="6" w:tentative="0">
      <w:start w:val="1"/>
      <w:numFmt w:val="none"/>
      <w:lvlText w:val="%7."/>
      <w:lvlJc w:val="left"/>
      <w:pPr>
        <w:tabs>
          <w:tab w:val="left" w:pos="4678"/>
        </w:tabs>
        <w:ind w:left="5040" w:hanging="360"/>
      </w:pPr>
      <w:rPr>
        <w:sz w:val="24"/>
        <w:szCs w:val="24"/>
      </w:rPr>
    </w:lvl>
    <w:lvl w:ilvl="7" w:tentative="0">
      <w:start w:val="1"/>
      <w:numFmt w:val="none"/>
      <w:lvlText w:val="%8."/>
      <w:lvlJc w:val="left"/>
      <w:pPr>
        <w:tabs>
          <w:tab w:val="left" w:pos="5398"/>
        </w:tabs>
        <w:ind w:left="5760" w:hanging="360"/>
      </w:pPr>
      <w:rPr>
        <w:sz w:val="24"/>
        <w:szCs w:val="24"/>
      </w:rPr>
    </w:lvl>
    <w:lvl w:ilvl="8" w:tentative="0">
      <w:start w:val="1"/>
      <w:numFmt w:val="none"/>
      <w:lvlText w:val="%9."/>
      <w:lvlJc w:val="left"/>
      <w:pPr>
        <w:tabs>
          <w:tab w:val="left" w:pos="6118"/>
        </w:tabs>
        <w:ind w:left="6480" w:hanging="360"/>
      </w:pPr>
      <w:rPr>
        <w:sz w:val="24"/>
        <w:szCs w:val="24"/>
      </w:rPr>
    </w:lvl>
  </w:abstractNum>
  <w:abstractNum w:abstractNumId="23">
    <w:nsid w:val="6266C78E"/>
    <w:multiLevelType w:val="multilevel"/>
    <w:tmpl w:val="6266C78E"/>
    <w:lvl w:ilvl="0" w:tentative="0">
      <w:start w:val="1"/>
      <w:numFmt w:val="none"/>
      <w:lvlText w:val="%1."/>
      <w:lvlJc w:val="left"/>
      <w:pPr>
        <w:tabs>
          <w:tab w:val="left" w:pos="720"/>
        </w:tabs>
        <w:ind w:left="720" w:hanging="360"/>
      </w:pPr>
      <w:rPr>
        <w:sz w:val="24"/>
        <w:szCs w:val="24"/>
      </w:rPr>
    </w:lvl>
    <w:lvl w:ilvl="1" w:tentative="0">
      <w:start w:val="1"/>
      <w:numFmt w:val="none"/>
      <w:lvlText w:val="%2."/>
      <w:lvlJc w:val="left"/>
      <w:pPr>
        <w:tabs>
          <w:tab w:val="left" w:pos="1440"/>
        </w:tabs>
        <w:ind w:left="1440" w:hanging="360"/>
      </w:pPr>
      <w:rPr>
        <w:sz w:val="24"/>
        <w:szCs w:val="24"/>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17"/>
        </w:tabs>
        <w:ind w:left="2880" w:hanging="360"/>
      </w:pPr>
      <w:rPr>
        <w:sz w:val="24"/>
        <w:szCs w:val="24"/>
      </w:rPr>
    </w:lvl>
    <w:lvl w:ilvl="4" w:tentative="0">
      <w:start w:val="1"/>
      <w:numFmt w:val="none"/>
      <w:lvlText w:val="%5."/>
      <w:lvlJc w:val="left"/>
      <w:pPr>
        <w:tabs>
          <w:tab w:val="left" w:pos="3238"/>
        </w:tabs>
        <w:ind w:left="3600" w:hanging="360"/>
      </w:pPr>
      <w:rPr>
        <w:sz w:val="24"/>
        <w:szCs w:val="24"/>
      </w:rPr>
    </w:lvl>
    <w:lvl w:ilvl="5" w:tentative="0">
      <w:start w:val="1"/>
      <w:numFmt w:val="none"/>
      <w:lvlText w:val="%6."/>
      <w:lvlJc w:val="left"/>
      <w:pPr>
        <w:tabs>
          <w:tab w:val="left" w:pos="3958"/>
        </w:tabs>
        <w:ind w:left="4320" w:hanging="360"/>
      </w:pPr>
      <w:rPr>
        <w:sz w:val="24"/>
        <w:szCs w:val="24"/>
      </w:rPr>
    </w:lvl>
    <w:lvl w:ilvl="6" w:tentative="0">
      <w:start w:val="1"/>
      <w:numFmt w:val="none"/>
      <w:lvlText w:val="%7."/>
      <w:lvlJc w:val="left"/>
      <w:pPr>
        <w:tabs>
          <w:tab w:val="left" w:pos="4678"/>
        </w:tabs>
        <w:ind w:left="5040" w:hanging="360"/>
      </w:pPr>
      <w:rPr>
        <w:sz w:val="24"/>
        <w:szCs w:val="24"/>
      </w:rPr>
    </w:lvl>
    <w:lvl w:ilvl="7" w:tentative="0">
      <w:start w:val="1"/>
      <w:numFmt w:val="none"/>
      <w:lvlText w:val="%8."/>
      <w:lvlJc w:val="left"/>
      <w:pPr>
        <w:tabs>
          <w:tab w:val="left" w:pos="5398"/>
        </w:tabs>
        <w:ind w:left="5760" w:hanging="360"/>
      </w:pPr>
      <w:rPr>
        <w:sz w:val="24"/>
        <w:szCs w:val="24"/>
      </w:rPr>
    </w:lvl>
    <w:lvl w:ilvl="8" w:tentative="0">
      <w:start w:val="1"/>
      <w:numFmt w:val="none"/>
      <w:lvlText w:val="%9."/>
      <w:lvlJc w:val="left"/>
      <w:pPr>
        <w:tabs>
          <w:tab w:val="left" w:pos="6118"/>
        </w:tabs>
        <w:ind w:left="6480" w:hanging="360"/>
      </w:pPr>
      <w:rPr>
        <w:sz w:val="24"/>
        <w:szCs w:val="24"/>
      </w:rPr>
    </w:lvl>
  </w:abstractNum>
  <w:abstractNum w:abstractNumId="24">
    <w:nsid w:val="680317CB"/>
    <w:multiLevelType w:val="multilevel"/>
    <w:tmpl w:val="680317CB"/>
    <w:lvl w:ilvl="0" w:tentative="0">
      <w:start w:val="1"/>
      <w:numFmt w:val="none"/>
      <w:lvlText w:val="%1."/>
      <w:lvlJc w:val="left"/>
      <w:pPr>
        <w:tabs>
          <w:tab w:val="left" w:pos="720"/>
        </w:tabs>
        <w:ind w:left="720" w:hanging="360"/>
      </w:pPr>
      <w:rPr>
        <w:sz w:val="24"/>
        <w:szCs w:val="24"/>
      </w:rPr>
    </w:lvl>
    <w:lvl w:ilvl="1" w:tentative="0">
      <w:start w:val="1"/>
      <w:numFmt w:val="none"/>
      <w:lvlText w:val="%2."/>
      <w:lvlJc w:val="left"/>
      <w:pPr>
        <w:tabs>
          <w:tab w:val="left" w:pos="1440"/>
        </w:tabs>
        <w:ind w:left="1440" w:hanging="360"/>
      </w:pPr>
      <w:rPr>
        <w:sz w:val="24"/>
        <w:szCs w:val="24"/>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17"/>
        </w:tabs>
        <w:ind w:left="2880" w:hanging="360"/>
      </w:pPr>
      <w:rPr>
        <w:sz w:val="24"/>
        <w:szCs w:val="24"/>
      </w:rPr>
    </w:lvl>
    <w:lvl w:ilvl="4" w:tentative="0">
      <w:start w:val="1"/>
      <w:numFmt w:val="none"/>
      <w:lvlText w:val="%5."/>
      <w:lvlJc w:val="left"/>
      <w:pPr>
        <w:tabs>
          <w:tab w:val="left" w:pos="3238"/>
        </w:tabs>
        <w:ind w:left="3600" w:hanging="360"/>
      </w:pPr>
      <w:rPr>
        <w:sz w:val="24"/>
        <w:szCs w:val="24"/>
      </w:rPr>
    </w:lvl>
    <w:lvl w:ilvl="5" w:tentative="0">
      <w:start w:val="1"/>
      <w:numFmt w:val="none"/>
      <w:lvlText w:val="%6."/>
      <w:lvlJc w:val="left"/>
      <w:pPr>
        <w:tabs>
          <w:tab w:val="left" w:pos="3958"/>
        </w:tabs>
        <w:ind w:left="4320" w:hanging="360"/>
      </w:pPr>
      <w:rPr>
        <w:sz w:val="24"/>
        <w:szCs w:val="24"/>
      </w:rPr>
    </w:lvl>
    <w:lvl w:ilvl="6" w:tentative="0">
      <w:start w:val="1"/>
      <w:numFmt w:val="none"/>
      <w:lvlText w:val="%7."/>
      <w:lvlJc w:val="left"/>
      <w:pPr>
        <w:tabs>
          <w:tab w:val="left" w:pos="4678"/>
        </w:tabs>
        <w:ind w:left="5040" w:hanging="360"/>
      </w:pPr>
      <w:rPr>
        <w:sz w:val="24"/>
        <w:szCs w:val="24"/>
      </w:rPr>
    </w:lvl>
    <w:lvl w:ilvl="7" w:tentative="0">
      <w:start w:val="1"/>
      <w:numFmt w:val="none"/>
      <w:lvlText w:val="%8."/>
      <w:lvlJc w:val="left"/>
      <w:pPr>
        <w:tabs>
          <w:tab w:val="left" w:pos="5398"/>
        </w:tabs>
        <w:ind w:left="5760" w:hanging="360"/>
      </w:pPr>
      <w:rPr>
        <w:sz w:val="24"/>
        <w:szCs w:val="24"/>
      </w:rPr>
    </w:lvl>
    <w:lvl w:ilvl="8" w:tentative="0">
      <w:start w:val="1"/>
      <w:numFmt w:val="none"/>
      <w:lvlText w:val="%9."/>
      <w:lvlJc w:val="left"/>
      <w:pPr>
        <w:tabs>
          <w:tab w:val="left" w:pos="6118"/>
        </w:tabs>
        <w:ind w:left="6480" w:hanging="360"/>
      </w:pPr>
      <w:rPr>
        <w:sz w:val="24"/>
        <w:szCs w:val="24"/>
      </w:rPr>
    </w:lvl>
  </w:abstractNum>
  <w:abstractNum w:abstractNumId="25">
    <w:nsid w:val="736375D5"/>
    <w:multiLevelType w:val="multilevel"/>
    <w:tmpl w:val="736375D5"/>
    <w:lvl w:ilvl="0" w:tentative="0">
      <w:start w:val="1"/>
      <w:numFmt w:val="none"/>
      <w:lvlText w:val="%1."/>
      <w:lvlJc w:val="left"/>
      <w:pPr>
        <w:tabs>
          <w:tab w:val="left" w:pos="720"/>
        </w:tabs>
        <w:ind w:left="720" w:hanging="360"/>
      </w:pPr>
      <w:rPr>
        <w:sz w:val="24"/>
        <w:szCs w:val="24"/>
      </w:rPr>
    </w:lvl>
    <w:lvl w:ilvl="1" w:tentative="0">
      <w:start w:val="1"/>
      <w:numFmt w:val="none"/>
      <w:lvlText w:val="%2."/>
      <w:lvlJc w:val="left"/>
      <w:pPr>
        <w:tabs>
          <w:tab w:val="left" w:pos="1440"/>
        </w:tabs>
        <w:ind w:left="1440" w:hanging="360"/>
      </w:pPr>
      <w:rPr>
        <w:sz w:val="24"/>
        <w:szCs w:val="24"/>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17"/>
        </w:tabs>
        <w:ind w:left="2880" w:hanging="360"/>
      </w:pPr>
      <w:rPr>
        <w:sz w:val="24"/>
        <w:szCs w:val="24"/>
      </w:rPr>
    </w:lvl>
    <w:lvl w:ilvl="4" w:tentative="0">
      <w:start w:val="1"/>
      <w:numFmt w:val="none"/>
      <w:lvlText w:val="%5."/>
      <w:lvlJc w:val="left"/>
      <w:pPr>
        <w:tabs>
          <w:tab w:val="left" w:pos="3238"/>
        </w:tabs>
        <w:ind w:left="3600" w:hanging="360"/>
      </w:pPr>
      <w:rPr>
        <w:sz w:val="24"/>
        <w:szCs w:val="24"/>
      </w:rPr>
    </w:lvl>
    <w:lvl w:ilvl="5" w:tentative="0">
      <w:start w:val="1"/>
      <w:numFmt w:val="none"/>
      <w:lvlText w:val="%6."/>
      <w:lvlJc w:val="left"/>
      <w:pPr>
        <w:tabs>
          <w:tab w:val="left" w:pos="3958"/>
        </w:tabs>
        <w:ind w:left="4320" w:hanging="360"/>
      </w:pPr>
      <w:rPr>
        <w:sz w:val="24"/>
        <w:szCs w:val="24"/>
      </w:rPr>
    </w:lvl>
    <w:lvl w:ilvl="6" w:tentative="0">
      <w:start w:val="1"/>
      <w:numFmt w:val="none"/>
      <w:lvlText w:val="%7."/>
      <w:lvlJc w:val="left"/>
      <w:pPr>
        <w:tabs>
          <w:tab w:val="left" w:pos="4678"/>
        </w:tabs>
        <w:ind w:left="5040" w:hanging="360"/>
      </w:pPr>
      <w:rPr>
        <w:sz w:val="24"/>
        <w:szCs w:val="24"/>
      </w:rPr>
    </w:lvl>
    <w:lvl w:ilvl="7" w:tentative="0">
      <w:start w:val="1"/>
      <w:numFmt w:val="none"/>
      <w:lvlText w:val="%8."/>
      <w:lvlJc w:val="left"/>
      <w:pPr>
        <w:tabs>
          <w:tab w:val="left" w:pos="5398"/>
        </w:tabs>
        <w:ind w:left="5760" w:hanging="360"/>
      </w:pPr>
      <w:rPr>
        <w:sz w:val="24"/>
        <w:szCs w:val="24"/>
      </w:rPr>
    </w:lvl>
    <w:lvl w:ilvl="8" w:tentative="0">
      <w:start w:val="1"/>
      <w:numFmt w:val="none"/>
      <w:lvlText w:val="%9."/>
      <w:lvlJc w:val="left"/>
      <w:pPr>
        <w:tabs>
          <w:tab w:val="left" w:pos="6118"/>
        </w:tabs>
        <w:ind w:left="6480" w:hanging="360"/>
      </w:pPr>
      <w:rPr>
        <w:sz w:val="24"/>
        <w:szCs w:val="24"/>
      </w:rPr>
    </w:lvl>
  </w:abstractNum>
  <w:abstractNum w:abstractNumId="26">
    <w:nsid w:val="7CB26C3D"/>
    <w:multiLevelType w:val="multilevel"/>
    <w:tmpl w:val="7CB26C3D"/>
    <w:lvl w:ilvl="0" w:tentative="0">
      <w:start w:val="1"/>
      <w:numFmt w:val="none"/>
      <w:lvlText w:val="%1."/>
      <w:lvlJc w:val="left"/>
      <w:pPr>
        <w:tabs>
          <w:tab w:val="left" w:pos="720"/>
        </w:tabs>
        <w:ind w:left="720" w:hanging="360"/>
      </w:pPr>
      <w:rPr>
        <w:sz w:val="24"/>
        <w:szCs w:val="24"/>
      </w:rPr>
    </w:lvl>
    <w:lvl w:ilvl="1" w:tentative="0">
      <w:start w:val="1"/>
      <w:numFmt w:val="bullet"/>
      <w:lvlText w:val=""/>
      <w:lvlJc w:val="left"/>
      <w:pPr>
        <w:tabs>
          <w:tab w:val="left" w:pos="1440"/>
        </w:tabs>
        <w:ind w:left="1440" w:hanging="360"/>
      </w:pPr>
      <w:rPr>
        <w:rFonts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none"/>
      <w:lvlText w:val="%4."/>
      <w:lvlJc w:val="left"/>
      <w:pPr>
        <w:tabs>
          <w:tab w:val="left" w:pos="2517"/>
        </w:tabs>
        <w:ind w:left="2880" w:hanging="360"/>
      </w:pPr>
      <w:rPr>
        <w:sz w:val="24"/>
        <w:szCs w:val="24"/>
      </w:rPr>
    </w:lvl>
    <w:lvl w:ilvl="4" w:tentative="0">
      <w:start w:val="1"/>
      <w:numFmt w:val="none"/>
      <w:lvlText w:val="%5."/>
      <w:lvlJc w:val="left"/>
      <w:pPr>
        <w:tabs>
          <w:tab w:val="left" w:pos="3238"/>
        </w:tabs>
        <w:ind w:left="3600" w:hanging="360"/>
      </w:pPr>
      <w:rPr>
        <w:sz w:val="24"/>
        <w:szCs w:val="24"/>
      </w:rPr>
    </w:lvl>
    <w:lvl w:ilvl="5" w:tentative="0">
      <w:start w:val="1"/>
      <w:numFmt w:val="none"/>
      <w:lvlText w:val="%6."/>
      <w:lvlJc w:val="left"/>
      <w:pPr>
        <w:tabs>
          <w:tab w:val="left" w:pos="3958"/>
        </w:tabs>
        <w:ind w:left="4320" w:hanging="360"/>
      </w:pPr>
      <w:rPr>
        <w:sz w:val="24"/>
        <w:szCs w:val="24"/>
      </w:rPr>
    </w:lvl>
    <w:lvl w:ilvl="6" w:tentative="0">
      <w:start w:val="1"/>
      <w:numFmt w:val="none"/>
      <w:lvlText w:val="%7."/>
      <w:lvlJc w:val="left"/>
      <w:pPr>
        <w:tabs>
          <w:tab w:val="left" w:pos="4678"/>
        </w:tabs>
        <w:ind w:left="5040" w:hanging="360"/>
      </w:pPr>
      <w:rPr>
        <w:sz w:val="24"/>
        <w:szCs w:val="24"/>
      </w:rPr>
    </w:lvl>
    <w:lvl w:ilvl="7" w:tentative="0">
      <w:start w:val="1"/>
      <w:numFmt w:val="none"/>
      <w:lvlText w:val="%8."/>
      <w:lvlJc w:val="left"/>
      <w:pPr>
        <w:tabs>
          <w:tab w:val="left" w:pos="5398"/>
        </w:tabs>
        <w:ind w:left="5760" w:hanging="360"/>
      </w:pPr>
      <w:rPr>
        <w:sz w:val="24"/>
        <w:szCs w:val="24"/>
      </w:rPr>
    </w:lvl>
    <w:lvl w:ilvl="8" w:tentative="0">
      <w:start w:val="1"/>
      <w:numFmt w:val="none"/>
      <w:lvlText w:val="%9."/>
      <w:lvlJc w:val="left"/>
      <w:pPr>
        <w:tabs>
          <w:tab w:val="left" w:pos="6118"/>
        </w:tabs>
        <w:ind w:left="6480" w:hanging="360"/>
      </w:pPr>
      <w:rPr>
        <w:sz w:val="24"/>
        <w:szCs w:val="24"/>
      </w:rPr>
    </w:lvl>
  </w:abstractNum>
  <w:num w:numId="1">
    <w:abstractNumId w:val="20"/>
  </w:num>
  <w:num w:numId="2">
    <w:abstractNumId w:val="8"/>
  </w:num>
  <w:num w:numId="3">
    <w:abstractNumId w:val="14"/>
  </w:num>
  <w:num w:numId="4">
    <w:abstractNumId w:val="24"/>
  </w:num>
  <w:num w:numId="5">
    <w:abstractNumId w:val="25"/>
  </w:num>
  <w:num w:numId="6">
    <w:abstractNumId w:val="19"/>
  </w:num>
  <w:num w:numId="7">
    <w:abstractNumId w:val="9"/>
  </w:num>
  <w:num w:numId="8">
    <w:abstractNumId w:val="4"/>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17"/>
  </w:num>
  <w:num w:numId="12">
    <w:abstractNumId w:val="12"/>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num>
  <w:num w:numId="22">
    <w:abstractNumId w:val="10"/>
  </w:num>
  <w:num w:numId="23">
    <w:abstractNumId w:val="3"/>
  </w:num>
  <w:num w:numId="24">
    <w:abstractNumId w:val="13"/>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num>
  <w:num w:numId="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
  </w:num>
  <w:num w:numId="3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7"/>
  </w:num>
  <w:num w:numId="4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6"/>
  </w:num>
  <w:num w:numId="5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
  </w:num>
  <w:num w:numId="6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1"/>
  </w:num>
  <w:num w:numId="6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6"/>
  </w:num>
  <w:num w:numId="7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23"/>
  </w:num>
  <w:num w:numId="7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0"/>
  </w:num>
  <w:num w:numId="8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16"/>
  </w:num>
  <w:num w:numId="8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21"/>
  </w:num>
  <w:num w:numId="9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3,4"/>
    </o:shapelayout>
  </w:hdrShapeDefaults>
  <w:compat>
    <w:ulTrailSpace/>
    <w:doNotExpandShiftReturn/>
    <w:doNotWrapTextWithPunct/>
    <w:doNotUseEastAsianBreakRules/>
    <w:doNotUseIndentAsNumberingTabStop/>
    <w:compatSetting w:name="compatibilityMode" w:uri="http://schemas.microsoft.com/office/word" w:val="14"/>
  </w:compat>
  <w:rsids>
    <w:rsidRoot w:val="001848BF"/>
    <w:rsid w:val="00072037"/>
    <w:rsid w:val="000F04BF"/>
    <w:rsid w:val="0015311E"/>
    <w:rsid w:val="001705E3"/>
    <w:rsid w:val="001848BF"/>
    <w:rsid w:val="003149E7"/>
    <w:rsid w:val="00573B58"/>
    <w:rsid w:val="00A21673"/>
    <w:rsid w:val="00B80A33"/>
    <w:rsid w:val="00BB4CFB"/>
    <w:rsid w:val="00D26745"/>
    <w:rsid w:val="00E2223C"/>
    <w:rsid w:val="00E54BCB"/>
    <w:rsid w:val="00E92237"/>
    <w:rsid w:val="1A2C1CA6"/>
    <w:rsid w:val="26C01F60"/>
    <w:rsid w:val="63736114"/>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Times New Roman" w:hAnsi="Times New Roman" w:eastAsia="Times New Roman" w:cs="Times New Roman"/>
      <w:sz w:val="22"/>
      <w:szCs w:val="22"/>
      <w:lang w:val="en-US" w:eastAsia="en-US" w:bidi="ar-SA"/>
    </w:rPr>
  </w:style>
  <w:style w:type="paragraph" w:styleId="2">
    <w:name w:val="heading 3"/>
    <w:next w:val="1"/>
    <w:semiHidden/>
    <w:unhideWhenUsed/>
    <w:qFormat/>
    <w:uiPriority w:val="9"/>
    <w:pPr>
      <w:spacing w:before="0" w:beforeAutospacing="1" w:after="0" w:afterAutospacing="1"/>
      <w:jc w:val="left"/>
    </w:pPr>
    <w:rPr>
      <w:rFonts w:hint="eastAsia" w:ascii="SimSun" w:hAnsi="SimSun" w:eastAsia="SimSun" w:cs="SimSun"/>
      <w:b/>
      <w:bCs/>
      <w:kern w:val="0"/>
      <w:sz w:val="27"/>
      <w:szCs w:val="27"/>
      <w:lang w:val="en-US" w:eastAsia="zh-CN" w:bidi="ar"/>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5">
    <w:name w:val="Body Text"/>
    <w:basedOn w:val="1"/>
    <w:qFormat/>
    <w:uiPriority w:val="1"/>
    <w:rPr>
      <w:b/>
      <w:bCs/>
    </w:rPr>
  </w:style>
  <w:style w:type="paragraph" w:styleId="6">
    <w:name w:val="Normal (Web)"/>
    <w:semiHidden/>
    <w:unhideWhenUsed/>
    <w:qFormat/>
    <w:uiPriority w:val="99"/>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character" w:styleId="7">
    <w:name w:val="Strong"/>
    <w:basedOn w:val="3"/>
    <w:qFormat/>
    <w:uiPriority w:val="22"/>
    <w:rPr>
      <w:b/>
      <w:bCs/>
    </w:rPr>
  </w:style>
  <w:style w:type="paragraph" w:styleId="8">
    <w:name w:val="Title"/>
    <w:basedOn w:val="1"/>
    <w:qFormat/>
    <w:uiPriority w:val="1"/>
    <w:pPr>
      <w:ind w:left="1199" w:right="1302"/>
      <w:jc w:val="center"/>
    </w:pPr>
    <w:rPr>
      <w:b/>
      <w:bCs/>
      <w:sz w:val="26"/>
      <w:szCs w:val="26"/>
      <w:u w:val="single" w:color="000000"/>
    </w:rPr>
  </w:style>
  <w:style w:type="paragraph" w:styleId="9">
    <w:name w:val="List Paragraph"/>
    <w:basedOn w:val="1"/>
    <w:qFormat/>
    <w:uiPriority w:val="1"/>
    <w:pPr>
      <w:spacing w:before="7"/>
      <w:ind w:left="790" w:hanging="340"/>
    </w:pPr>
  </w:style>
  <w:style w:type="paragraph" w:customStyle="1" w:styleId="10">
    <w:name w:val="Table Paragraph"/>
    <w:basedOn w:val="1"/>
    <w:qFormat/>
    <w:uiPriority w:val="1"/>
    <w:pPr>
      <w:jc w:val="center"/>
    </w:pPr>
  </w:style>
  <w:style w:type="paragraph" w:customStyle="1" w:styleId="11">
    <w:name w:val="_Style 10"/>
    <w:basedOn w:val="1"/>
    <w:next w:val="1"/>
    <w:qFormat/>
    <w:uiPriority w:val="0"/>
    <w:pPr>
      <w:pBdr>
        <w:bottom w:val="single" w:color="auto" w:sz="6" w:space="1"/>
      </w:pBdr>
      <w:jc w:val="center"/>
    </w:pPr>
    <w:rPr>
      <w:rFonts w:ascii="Arial" w:eastAsia="SimSun"/>
      <w:vanish/>
      <w:sz w:val="16"/>
    </w:rPr>
  </w:style>
  <w:style w:type="paragraph" w:customStyle="1" w:styleId="12">
    <w:name w:val="_Style 11"/>
    <w:basedOn w:val="1"/>
    <w:next w:val="1"/>
    <w:qFormat/>
    <w:uiPriority w:val="0"/>
    <w:pPr>
      <w:pBdr>
        <w:top w:val="single" w:color="auto" w:sz="6" w:space="1"/>
      </w:pBdr>
      <w:jc w:val="center"/>
    </w:pPr>
    <w:rPr>
      <w:rFonts w:ascii="Arial" w:eastAsia="SimSun"/>
      <w:vanish/>
      <w:sz w:val="1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36</Pages>
  <Words>467</Words>
  <Characters>2663</Characters>
  <Lines>22</Lines>
  <Paragraphs>6</Paragraphs>
  <TotalTime>31</TotalTime>
  <ScaleCrop>false</ScaleCrop>
  <LinksUpToDate>false</LinksUpToDate>
  <CharactersWithSpaces>3124</CharactersWithSpaces>
  <Application>WPS Office_12.2.0.17562_F1E327BC-269C-435d-A152-05C5408002CA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2024-03-11T05:55:00Z</dcterms:created>
  <dc:creator>ME-DEPT</dc:creator>
  <cp:lastModifiedBy>HRITHIK VISWAS V</cp:lastModifiedBy>
  <dcterms:modified xsi:type="dcterms:W3CDTF">2024-10-17T13:56:04Z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2023-05-26T00:00:00Z</vt:filetime>
  </property>
  <property fmtid="{D5CDD505-2E9C-101B-9397-08002B2CF9AE}" pid="3" name="LastSaved">
    <vt:filetime>2024-03-07T00:00:00Z</vt:filetime>
  </property>
  <property fmtid="{D5CDD505-2E9C-101B-9397-08002B2CF9AE}" pid="4" name="KSOProductBuildVer">
    <vt:lpwstr>1033-12.2.0.17562</vt:lpwstr>
  </property>
  <property fmtid="{D5CDD505-2E9C-101B-9397-08002B2CF9AE}" pid="5" name="ICV">
    <vt:lpwstr>392C4FA808494D14AD273D0D0434C92A_13</vt:lpwstr>
  </property>
</Properties>
</file>